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7B9ED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附件1</w:t>
      </w:r>
    </w:p>
    <w:p w14:paraId="7651F7B7">
      <w:pPr>
        <w:jc w:val="center"/>
      </w:pPr>
      <w:bookmarkStart w:id="0" w:name="_GoBack"/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（稻、麦、油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321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093"/>
        <w:gridCol w:w="2866"/>
        <w:gridCol w:w="1320"/>
        <w:gridCol w:w="1635"/>
        <w:gridCol w:w="4334"/>
        <w:gridCol w:w="1195"/>
      </w:tblGrid>
      <w:tr w14:paraId="769AF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7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A3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5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F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7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5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5C22B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9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3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张国良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淮安大学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A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7A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18952318899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0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水稻栽培、农产品安全与环境、农业废弃物资源化利用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D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8E6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A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3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陈新红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C1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淮安大学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9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15996199739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68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农作物生产技术与理论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2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5632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EB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A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孙苏阳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C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A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05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13511556058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4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小麦高效生物育种体系构建；小麦突破性新品种选育与示范；小麦超高产技术集成应用；小麦全产业链融合发展咨询；农业科技政策研究与产业规划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6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27E1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4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6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吴传万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6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13852497476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73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水稻育种栽培及中药材种植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E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F64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顾大路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D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13951266659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3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小麦高产栽培技术；大豆玉米带状复合种植技术；粮食作物逆境防控技术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8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C86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6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C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庄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春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0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C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9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13951477755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B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稻麦栽培（尤其擅长水稻育秧特别是机插稻育秧技术）；病虫害防治；土肥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C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B55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2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84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杜小凤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3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C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D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15061234456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7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小麦生产指导、技术推广等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74A7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B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2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杨文飞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3C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F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13952383328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9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稻麦抗逆高产栽培技术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2D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24C0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6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2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秦进华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A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9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13852389866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CB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种植业、循环农业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2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BE1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8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D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徐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暄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64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淮安生物工程高等职业学校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E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7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13770373896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0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病虫害绿色防控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6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222D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D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李必忠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3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1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7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13770392369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1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作物（稻麦）栽培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4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D0B3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5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2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方书亮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1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E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E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13852493719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A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种子、桑蚕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515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4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石广跃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3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B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B4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13770392493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B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稻麦高产高效栽培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4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D2B2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3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D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军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7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8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A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13861573305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6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水稻栽培及稻麦田杂草防控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E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46C0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4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李春梅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6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2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1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13664705459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A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农作物病虫草及植物检疫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43B8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E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ED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健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2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淮安区施河镇农村工作办公室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A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1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18852330016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农作物栽培技术（稻麦）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F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7581F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4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2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王国兵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5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盱眙县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>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C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6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13770444188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0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农作物病虫草及植物检疫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5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63CDE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B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3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刘仁梅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74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7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15949163566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2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94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6BC66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5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4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张远芬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0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13605232196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C8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农作物水稻、小麦、玉米、蔬菜（水生蔬菜荷藕，菱角）等品种栽培技术；以及农作物病虫草害防控技术等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4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7A3C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0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王云川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9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B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13605232403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B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农作物病虫草及植物检疫、农药科学使用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C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04059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E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喜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3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淮阴师范学院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4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15195985198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1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稻麦新品种选育、推广；水稻优质（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Wx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）、抗除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(ALS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EPSPS)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、抗病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(Pigm)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等分子标记辅助选择育种；稻麦耐高温、耐旱、抗赤霉病等表型高通量鉴定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C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C0E1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A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刘廷武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7A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淮阴师范学院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0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5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18752411935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B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作物逆境调控研究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7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64A5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9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3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王飞兵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0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淮安大学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8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3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13915108089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6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作物抗逆栽培、品种改良、品质提升、绿色生产等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4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BF6B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4E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8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王尊欣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淮安大学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7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1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15996275709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3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作物栽培与品质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C7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0814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7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D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迪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8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2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E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19984999606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C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水稻品种筛选、栽培技术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3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F6DC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7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B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王永军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A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18360928988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5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小麦育种及栽培管理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E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1946D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4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D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付佑胜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7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1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13645237831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D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农田杂草抗性与治理；农药减量喷施；稻、大豆、玉米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小麦周年减量喷施技术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5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1A96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78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4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严卫古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1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B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C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13861677899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5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种子技术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4FB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F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9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刚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0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1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18061917965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C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水稻品种选择、良种繁育、纯度鉴定、生产事故调查等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E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CC1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5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蒋守华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5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E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13651545384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5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油菜育种与高产栽培技术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5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4393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1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C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熊战之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8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淮安市农业科学研究院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4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13196975543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1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农作物病虫草防治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6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5BF3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峰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B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淮安生物工程高等职业学校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1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B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13813349249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F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水稻、小麦、蔬菜、花卉病虫害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9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8B17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E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周冬冬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0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淮安市农业技术推广中心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5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F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18762550988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6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小麦高产栽培技术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B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2E5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C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7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霞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8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淮安区植保植检站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0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13605230104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F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农作物病虫草防治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A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14F90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E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7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苏永元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3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淮安区博里镇农村工作办公室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F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15896430068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A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种植业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1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16A8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1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EE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赵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群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淮阴区农业技术推广中心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E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13912075129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作物栽培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</w:t>
            </w:r>
          </w:p>
        </w:tc>
      </w:tr>
      <w:tr w14:paraId="79E84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2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E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司传权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4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新渡口街道农村工作办公室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8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A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13813345944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2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农作物病虫草防治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9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</w:t>
            </w:r>
          </w:p>
        </w:tc>
      </w:tr>
      <w:tr w14:paraId="241C3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A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3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潘德众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0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淮阴区古清口街道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13912076338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2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农作物栽培、植保、土肥等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F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淮阴区</w:t>
            </w:r>
          </w:p>
        </w:tc>
      </w:tr>
      <w:tr w14:paraId="32873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F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1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周国华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9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盱眙县</w:t>
            </w:r>
            <w:r>
              <w:rPr>
                <w:rStyle w:val="10"/>
                <w:rFonts w:hint="eastAsia"/>
                <w:sz w:val="24"/>
                <w:szCs w:val="24"/>
                <w:lang w:val="en-US" w:eastAsia="zh-CN" w:bidi="ar"/>
              </w:rPr>
              <w:t>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A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3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15050803812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作物（稻麦）栽培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7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33F83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C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3F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蔡刚振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4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黄花塘镇农村工作办公室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13401812268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农作物病虫草防治、作物栽培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2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盱眙县</w:t>
            </w:r>
          </w:p>
        </w:tc>
      </w:tr>
      <w:tr w14:paraId="4A428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1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F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李均乾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9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C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15861784458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8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稻麦、蔬菜栽培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B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3D487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46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张志才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A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9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3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13852268856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9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农作物病虫草防治、作物栽培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C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2DF41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3C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C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高定新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B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76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B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13770426594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D0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4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2496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9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盛敬华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B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金湖县农业技术推广中心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C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13705232021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50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种植业技术指导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7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7CFA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67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D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吴昌勍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5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18915198988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农作物病虫草害发生为害识别调查与防治技术指导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9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5DC2E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7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1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姚攸世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2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0E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7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13813319880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农作物病虫草防治、设施农业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6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688D6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C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高</w:t>
            </w:r>
            <w:r>
              <w:rPr>
                <w:rStyle w:val="11"/>
                <w:rFonts w:eastAsia="宋体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0"/>
                <w:sz w:val="24"/>
                <w:szCs w:val="24"/>
                <w:lang w:val="en-US" w:eastAsia="zh-CN" w:bidi="ar"/>
              </w:rPr>
              <w:t>明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6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金湖县植保植检站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A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1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18915185586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0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农作物病虫草及植物检疫、农药科学使用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1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18B2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2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张永明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F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金湖县金北街道农村工作办公室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A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3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13813316408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7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稻麦栽培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3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4BFF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9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潘玉梅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7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金湖县金北街道农村工作办公室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1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13655231368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C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稻麦栽培、农业经济管理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B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2479B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D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E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周梅芳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C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金湖县金南镇农村工作办公室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0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13401829849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18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种植业技术指导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  <w:tr w14:paraId="6C0F5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0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B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徐竹平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D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金湖县吕良镇农村工作办公室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F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0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13776715788</w:t>
            </w:r>
          </w:p>
        </w:tc>
        <w:tc>
          <w:tcPr>
            <w:tcW w:w="4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E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sz w:val="24"/>
                <w:szCs w:val="24"/>
                <w:lang w:val="en-US" w:eastAsia="zh-CN" w:bidi="ar"/>
              </w:rPr>
              <w:t>农业技术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2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</w:t>
            </w:r>
          </w:p>
        </w:tc>
      </w:tr>
    </w:tbl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9873D84"/>
    <w:rsid w:val="1EF8160A"/>
    <w:rsid w:val="22461C28"/>
    <w:rsid w:val="23613A2B"/>
    <w:rsid w:val="29197D2A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C417282"/>
    <w:rsid w:val="4E975A23"/>
    <w:rsid w:val="53813B5B"/>
    <w:rsid w:val="55755856"/>
    <w:rsid w:val="571245EC"/>
    <w:rsid w:val="579F41DC"/>
    <w:rsid w:val="634F0A8C"/>
    <w:rsid w:val="6A6315DB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1758</Words>
  <Characters>2324</Characters>
  <Lines>0</Lines>
  <Paragraphs>0</Paragraphs>
  <TotalTime>40</TotalTime>
  <ScaleCrop>false</ScaleCrop>
  <LinksUpToDate>false</LinksUpToDate>
  <CharactersWithSpaces>2345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