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hint="eastAsia" w:ascii="宋体" w:hAnsi="宋体" w:eastAsia="宋体" w:cs="宋体"/>
                <w:b/>
                <w:bCs/>
                <w:sz w:val="52"/>
                <w:szCs w:val="52"/>
                <w:lang w:val="en-US"/>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2024年度淮安市农业农村局部门决算公开</w:t>
            </w:r>
            <w:r>
              <w:rPr>
                <w:b w:val="on"/>
                <w:rFonts w:ascii="宋体" w:eastAsia="宋体" w:hAnsi="宋体" w:cs="宋体"/>
                <w:sz w:val="52"/>
                <w:u w:color="auto"/>
              </w:rPr>
              <w:t/>
            </w:r>
            <w:r>
              <w:rPr>
                <w:b w:val="on"/>
                <w:rFonts w:ascii="宋体" w:eastAsia="宋体" w:hAnsi="宋体" w:cs="宋体"/>
                <w:sz w:val="52"/>
                <w:u w:color="auto"/>
              </w:rPr>
              <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部门</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部门</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u/>
        </w:rPr>
        <w:t>年度</w:t>
      </w:r>
      <w:r>
        <w:rPr>
          <w:rFonts w:ascii="黑体" w:eastAsia="黑体" w:hAnsi="黑体" w:cs="黑体"/>
          <w:u w:color="auto"/>
        </w:rPr>
        <w:t>部门</w:t>
      </w:r>
      <w:r>
        <w:rPr>
          <w:rFonts w:ascii="黑体" w:eastAsia="黑体" w:hAnsi="黑体" w:cs="黑体"/>
          <w:u w:color="auto"/>
        </w:rPr>
        <w:t>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u/>
        </w:rPr>
        <w:t>年度</w:t>
      </w:r>
      <w:r>
        <w:rPr>
          <w:rFonts w:ascii="黑体" w:eastAsia="黑体" w:hAnsi="黑体" w:cs="黑体"/>
          <w:u w:color="auto"/>
        </w:rPr>
        <w:t>部门</w:t>
      </w:r>
      <w:r>
        <w:rPr>
          <w:rFonts w:ascii="黑体" w:eastAsia="黑体" w:hAnsi="黑体" w:cs="黑体"/>
          <w:u w:color="auto"/>
        </w:rPr>
        <w:t>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部门</w:t>
      </w:r>
      <w:r>
        <w:rPr>
          <w:rFonts w:hint="eastAsia" w:ascii="宋体" w:hAnsi="宋体" w:eastAsia="宋体" w:cs="宋体"/>
          <w:b/>
          <w:bCs/>
        </w:rPr>
        <w:t>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一）贯彻落实“三农”工作发展战略，统筹研究和组织实施“三农”工作发展战略、中长期规划、重大政策。组织起草农业农村有关规范性文件。指导农业综合执法。参与涉农财税、价格、收储、金融保险、进出口等政策制定。</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（二）统筹推动发展农村社会事业、农村公共服务、农村文化、农村基础设施和乡村治理。牵头组织改善农村人居环境。指导农村精神文明和优秀农耕文化建设。指导农业行业安全生产工作。</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三）拟订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四）指导乡村特色产业、农产品加工业、休闲农业发展工作。提出促进大宗农产品流通建议，培育、保护农业品牌。发布农业农村经济信息，监测分析农业农村经济运行。承担农业统计和农业农村信息化有关工作。</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五）负责种植业、畜牧业、渔业、农业机械化等农业各产业工作的监督管理。指导粮食等农产品生产。组织构建现代农业产业体系、生产体系、经营体系，指导种植业、畜牧业、渔业、农机标准化生产及建设工作。负责渔政渔港监督管理，承担渔业船舶检验和监督管理职责。</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六）负责农产品质量安全监督管理。组织开展农产品质量安全监测、追溯、风险评估。参与制定农产品质量安全地方标准并会同有关部门组织实施。指导农业检验检测体系建设。依法实施符合安全标准的农产品认证和监督管理。</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七）组织农业资源区划工作。指导农用地、渔业水域以及农业生物物种资源的保护与管理。负责水生野生动植物保护、耕地及永久基本农田质量保护工作。推进农业绿色发展，指导农产品产地环境管理和农业清洁生产及农产品禁止生产区划定。推广休耕轮作提高耕地地力，促进农业可持续发展。指导设施农业、生态循环农业、节水农业发展以及农村能源综合开发利用、农业生物质产业发展。牵头管理外来物种。</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八）负责有关农业生产资料和农业投入品的监督管理。组织协调农业生产资料市场体系建设，拟订有关农业生产资料地方标准并监督实施。负责兽医医政、兽药药政药检工作和执业兽医和畜禽屠宰行业管理。依法开展农作物种子（种苗）、种畜禽、肥料、农药、兽药、饲料及饲料添加剂的相关许可与监督管理。负责重大动物疫病应急防控工作。指导和督办重大农业案件的处理。</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九）负责农业防灾减灾、农作物重大病虫害防治、重大动物疫病防控和协调渔业生产安全搜救工作。组织重大动植物疫病的防控、扑灭工作。指导动植物防疫检疫体系建设。组织种子、农机等救灾物资储备和调拨，提出生产救灾资金安排建议，指导紧急救灾和灾后恢复生产。</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十）负责农业投资管理。提出农业投融资体制机制改革建议。编制市级投资安排的农业投资项目规划，提出农业投资规模和方向、扶持农业农村发展财政项目的建议，按照规定权限审批农业投资项目，负责农业投资项目资金安排和监督管理。组织实施中央和省级投资安排的农业投资项目。</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（十二）指导农业农村人才工作。拟订农业农村人才队伍建设规划并组织实施，指导农业教育和农业职业技能开发，指导新型职业农民培育、农业科技人才培养和农村实用人才培训工作。</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（十三）承办农业涉外事务工作，组织开展农业对外交流、农业利用外资、农业“走出去”、农业贸易促进和有关国际经济技术交流合作，指导开放型农业发展，协助实施农业援外项目。</w:t>
      </w:r>
      <w:r>
        <w:rPr>
          <w:rFonts w:ascii="仿宋" w:eastAsia="仿宋" w:hAnsi="仿宋" w:cs="仿宋"/>
          <w:u w:color="auto"/>
        </w:rPr>
        <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（十四）完成市委、市政府交办的其他任务。</w:t>
      </w:r>
      <w:r>
        <w:rPr>
          <w:rFonts w:ascii="仿宋" w:eastAsia="仿宋" w:hAnsi="仿宋" w:cs="仿宋"/>
          <w:u w:color="auto"/>
        </w:rPr>
        <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部门</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w:t>
      </w:r>
      <w:r>
        <w:rPr>
          <w:rFonts w:ascii="仿宋" w:eastAsia="仿宋" w:hAnsi="仿宋" w:cs="仿宋"/>
          <w:u w:color="auto"/>
        </w:rPr>
        <w:t/>
      </w:r>
      <w:r>
        <w:rPr>
          <w:rFonts w:hint="eastAsia" w:ascii="仿宋" w:hAnsi="仿宋" w:eastAsia="仿宋" w:cs="仿宋"/>
        </w:rPr>
        <w:t>根据</w:t>
      </w:r>
      <w:r>
        <w:rPr>
          <w:rFonts w:hint="eastAsia" w:ascii="仿宋" w:hAnsi="仿宋" w:eastAsia="仿宋" w:cs="仿宋"/>
          <w:lang w:val="en-US"/>
        </w:rPr>
        <w:t>部门</w:t>
      </w:r>
      <w:r>
        <w:rPr>
          <w:rFonts w:hint="eastAsia" w:ascii="仿宋" w:hAnsi="仿宋" w:eastAsia="仿宋" w:cs="仿宋"/>
        </w:rPr>
        <w:t>职责分工</w:t>
      </w:r>
      <w:r>
        <w:rPr>
          <w:rFonts w:hint="eastAsia" w:ascii="仿宋" w:hAnsi="仿宋" w:eastAsia="仿宋" w:cs="仿宋"/>
          <w:lang w:val="en-US"/>
          <w:u/>
        </w:rPr>
        <w:t>，</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本部门无内设机构。</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部门下属单位包括：淮安市农业技术推广中心，淮安市植保植检站，淮安市优质农产品建设指导站，淮安市蔬菜科学研究所，淮安市农业信息中心，淮安市农产品质量监督检测中心，淮安市动物疫病预防控制中心，淮安市多种经营试验站，淮安市水产技术指导站，淮安市园艺技术服务站，淮安市农业环境保护监测站，淮安市农业综合行政执法支队，淮安市扶贫开发服务中心，淮安市农业机械试验鉴定推广站，淮安市农村合作经济经营管理站，淮安市农业综合开发规划设计与评审中心。</w:t>
      </w:r>
      <w:r>
        <w:rPr>
          <w:rFonts w:ascii="仿宋" w:eastAsia="仿宋" w:hAnsi="仿宋" w:cs="仿宋"/>
          <w:u w:color="auto"/>
        </w:rPr>
        <w:t/>
      </w:r>
      <w:r>
        <w:rPr>
          <w:rFonts w:ascii="仿宋" w:eastAsia="仿宋" w:hAnsi="仿宋" w:cs="仿宋"/>
          <w:u w:color="auto"/>
        </w:rPr>
        <w:t/>
      </w:r>
    </w:p>
    <w:p w14:paraId="3A5AE81B">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rPr>
        <w:t>从决算单位构成看</w:t>
      </w:r>
      <w:r>
        <w:rPr>
          <w:rFonts w:hint="eastAsia" w:ascii="仿宋" w:hAnsi="仿宋" w:eastAsia="仿宋" w:cs="仿宋"/>
          <w:lang w:val="en-US"/>
        </w:rPr>
        <w:t>，</w:t>
      </w:r>
      <w:r>
        <w:rPr>
          <w:rFonts w:hint="eastAsia" w:ascii="仿宋" w:hAnsi="仿宋" w:eastAsia="仿宋" w:cs="仿宋"/>
        </w:rPr>
        <w:t>纳入本</w:t>
      </w:r>
      <w:r>
        <w:rPr>
          <w:rFonts w:hint="eastAsia" w:ascii="仿宋" w:hAnsi="仿宋" w:eastAsia="仿宋" w:cs="仿宋"/>
          <w:lang w:val="en-US"/>
        </w:rPr>
        <w:t>部门</w:t>
      </w:r>
      <w:r>
        <w:rPr>
          <w:rFonts w:hint="eastAsia" w:ascii="仿宋" w:hAnsi="仿宋" w:eastAsia="仿宋" w:cs="仿宋"/>
          <w:lang w:val="en-US" w:eastAsia="zh-CN"/>
        </w:rPr>
        <w:t>2024</w:t>
      </w:r>
      <w:r>
        <w:rPr>
          <w:rFonts w:hint="eastAsia" w:ascii="仿宋" w:hAnsi="仿宋" w:eastAsia="仿宋" w:cs="仿宋"/>
        </w:rPr>
        <w:t>年</w:t>
      </w:r>
      <w:r>
        <w:rPr>
          <w:rFonts w:hint="eastAsia" w:ascii="仿宋" w:hAnsi="仿宋" w:eastAsia="仿宋" w:cs="仿宋"/>
          <w:lang w:val="en-US"/>
        </w:rPr>
        <w:t>部门</w:t>
      </w:r>
      <w:r>
        <w:rPr>
          <w:rFonts w:hint="eastAsia" w:ascii="仿宋" w:hAnsi="仿宋" w:eastAsia="仿宋" w:cs="仿宋"/>
        </w:rPr>
        <w:t>汇总决算编制范围的预算单位共计</w:t>
      </w:r>
      <w:r>
        <w:rPr>
          <w:rFonts w:hint="eastAsia" w:ascii="仿宋" w:hAnsi="仿宋" w:eastAsia="仿宋" w:cs="仿宋"/>
          <w:lang w:val="en-US"/>
          <w:u/>
        </w:rPr>
        <w:t/>
      </w:r>
      <w:r>
        <w:rPr>
          <w:rFonts w:ascii="仿宋" w:eastAsia="仿宋" w:hAnsi="仿宋" w:cs="仿宋"/>
          <w:u w:color="auto"/>
        </w:rPr>
        <w:t/>
      </w:r>
      <w:r>
        <w:rPr>
          <w:rFonts w:ascii="仿宋" w:eastAsia="仿宋" w:hAnsi="仿宋" w:cs="仿宋"/>
          <w:u w:color="auto"/>
        </w:rPr>
        <w:t>17</w:t>
      </w:r>
      <w:r>
        <w:rPr>
          <w:rFonts w:ascii="仿宋" w:eastAsia="仿宋" w:hAnsi="仿宋" w:cs="仿宋"/>
          <w:u w:color="auto"/>
        </w:rPr>
        <w:t/>
      </w:r>
      <w:r>
        <w:rPr>
          <w:rFonts w:ascii="仿宋" w:eastAsia="仿宋" w:hAnsi="仿宋" w:cs="仿宋"/>
          <w:u w:color="auto"/>
        </w:rPr>
        <w:t/>
      </w:r>
      <w:r>
        <w:rPr>
          <w:rFonts w:hint="eastAsia" w:ascii="仿宋" w:hAnsi="仿宋" w:eastAsia="仿宋" w:cs="仿宋"/>
        </w:rPr>
        <w:t>家</w:t>
      </w:r>
      <w:r>
        <w:rPr>
          <w:rFonts w:hint="eastAsia" w:ascii="仿宋" w:hAnsi="仿宋" w:eastAsia="仿宋" w:cs="仿宋"/>
          <w:lang w:val="en-US"/>
        </w:rPr>
        <w:t>，</w:t>
      </w:r>
      <w:r>
        <w:rPr>
          <w:rFonts w:hint="eastAsia" w:ascii="仿宋" w:hAnsi="仿宋" w:eastAsia="仿宋" w:cs="仿宋"/>
        </w:rPr>
        <w:t>具体包括</w:t>
      </w:r>
      <w:r>
        <w:rPr>
          <w:rFonts w:hint="eastAsia" w:ascii="仿宋" w:hAnsi="仿宋" w:eastAsia="仿宋" w:cs="仿宋"/>
          <w:lang w:val="en-US"/>
          <w:u/>
        </w:rPr>
        <w:t>：</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淮安市农业农村局，淮安市农业技术推广中心，淮安市植保植检站，淮安市优质农产品建设指导站，淮安市蔬菜科学研究所，淮安市农业信息中心，淮安市农产品质量监督检测中心，淮安市动物疫病预防控制中心，淮安市多种经营试验站，淮安市水产技术指导站，淮安市园艺技术服务站，淮安市农业环境保护监测站，淮安市农业综合行政执法支队，淮安市扶贫开发服务中心，淮安市农业机械试验鉴定推广站，淮安市农村合作经济经营管理站，淮安市农业综合开发规划设计与评审中心。</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一是产业质效加快提升。全市粮食及重要农产品生产保持稳定，一产增加值增速4.6%、全省第二。永久基本农田中高标准农田建成率达86.4%，苏北第一，淮安区首创高标准农田“五老”监督员制度在全省推广，洪泽区高标准农田建后管护工作连续5年获省厅通报表扬。聚力打造现代农业五群八链，产值首次突破千亿元，“盱眙1号”获批全国首个小龙虾新品种。“盱眙龙虾”“洪泽湖大闸蟹”等入选中国农业品牌目录农产品区域公用品牌，“涟水芦笋”入选农业农村部2024年农业品牌精品培育计划名单。淮阴区入选国家现代农业产业园、全国首批农业生产全程机械化示范县创建名单，涟水县红窑镇、金湖县塔集镇获批农业产业强镇，洪泽区蒋坝镇入选农业产业强镇立项名单，江苏今世缘酒业获批国家级农业龙头企业，淮安区芡实产业快速发展，培育出“头雁”陈杰，代表淮安市在省政府主要领导召开的全省“新农人”座谈会上交流发言，清江浦区入选省第二批数字乡村试点地区。二是绿色转型破题迈进。在全省率先出台市级层面推进生态农业发展实施意见，因地制宜开展试验单元建设，探索形成农田退水不直排和循环再利用、渔业尾水自我净化与循环利用、畜禽粪污系统治理与资源化利用“三种模式”。全市完成农田退水循环利用建设面积30万亩、养殖池塘和尾水净化利用基地3.7万亩，建设粪污消纳基地17.3万亩，畜禽粪污综合利用率达95.6%。淮安区淮州温氏、淮阴区南陈集温氏猪场碳排项目已完成减排量签发，具备交易条件；涟水县绿金丰畜禽粪污资源化利用入选中国农科院农业碳汇试验案例。三是乡村建设加速推进。市级层面优化工作力量，统筹推进宜居宜业和美乡村培育片区、培育村建设。通过“一统二宣三干四选五奖”（统一领导、宣传引导、包干负责、选树典型、及时奖励）五步工作法，推动重点片区和镇村功能品质有效提升，3个省级培育片区以及培育村取得积极进展。全市新改造提升农村户厕5.8万座、进院入宅率提升至80%。宜居宜业和美乡村建设做法受到省委、省政府分管领导肯定，全省农村人居环境整治提升暨户厕改造工作现场会在盱眙县召开。四是强村富民取得实效。持续巩固乡村公共空间治理成果，推动村集体资源资产规范管理，全市村集体经营性收入超百万村达360个，增长28.6%。省政府主要领导批示推广我市经验做法，分管领导主持召开全省盘活农村集体资产电视电话会议，淮安市、淮安区、马头镇三级同时在会上作经验介绍。持续拓宽农民就业、产业、创业、物业增收渠道，农村常住居民人均可支配收入同比增长7%、增速全省第三，城乡居民收入比缩小幅度全省第一。盱眙县在全省率先完成国家农村宅基地制度改革和农村乱占耕地建房住宅类房屋专项整治试点。省委乡村振兴工作队帮促项目观摩交流会在淮安区召开。</w:t>
      </w:r>
      <w:r>
        <w:rPr>
          <w:rFonts w:ascii="仿宋" w:eastAsia="仿宋" w:hAnsi="仿宋" w:cs="仿宋"/>
          <w:u w:color="auto"/>
        </w:rPr>
        <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淮安市农业农村局</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u/>
        </w:rPr>
        <w:t>部门</w:t>
      </w:r>
      <w:r>
        <w:rPr>
          <w:b w:val="on"/>
          <w:rFonts w:ascii="宋体" w:eastAsia="宋体" w:hAnsi="宋体" w:cs="宋体"/>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color w:val="000000"/>
                <w:lang w:eastAsia="ar-SA"/>
              </w:rPr>
              <w:t>淮安市农业农村局</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hint="eastAsia" w:ascii="仿宋" w:hAnsi="仿宋" w:eastAsia="仿宋" w:cs="仿宋"/>
                <w:color w:val="000000"/>
                <w:lang w:eastAsia="ar-SA"/>
                <w:u/>
              </w:rPr>
              <w:t/>
            </w:r>
            <w:r>
              <w:rPr>
                <w:color w:val="000000"/>
                <w:rFonts w:ascii="仿宋" w:eastAsia="仿宋" w:hAnsi="仿宋" w:cs="仿宋"/>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11,332.14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45.30</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10,753.12</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533.72</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color w:val="000000"/>
                <w:lang w:eastAsia="ar-SA"/>
              </w:rPr>
              <w:t/>
            </w: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11,332.14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11,332.14</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r>
              <w:rPr>
                <w:rFonts w:hint="eastAsia" w:ascii="仿宋" w:hAnsi="仿宋" w:eastAsia="仿宋" w:cs="仿宋"/>
                <w:color w:val="000000"/>
                <w:lang w:eastAsia="ar-SA"/>
              </w:rPr>
              <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r>
              <w:rPr>
                <w:rFonts w:hint="eastAsia" w:ascii="仿宋" w:hAnsi="仿宋" w:eastAsia="仿宋" w:cs="仿宋"/>
                <w:color w:val="000000"/>
                <w:lang w:eastAsia="ar-SA"/>
              </w:rPr>
              <w:t>136.87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r>
              <w:rPr>
                <w:rFonts w:hint="eastAsia" w:ascii="仿宋" w:hAnsi="仿宋" w:eastAsia="仿宋" w:cs="仿宋"/>
                <w:color w:val="000000"/>
                <w:lang w:eastAsia="ar-SA"/>
              </w:rPr>
              <w:t>136.87</w:t>
            </w: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11,469.01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11,469.01</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w:t>
      </w:r>
      <w:r>
        <w:rPr>
          <w:rFonts w:hint="eastAsia" w:ascii="仿宋" w:hAnsi="仿宋" w:eastAsia="仿宋" w:cs="仿宋"/>
          <w:lang w:val="en-US"/>
        </w:rPr>
        <w:t/>
      </w:r>
      <w:r>
        <w:rPr>
          <w:rFonts w:hint="eastAsia" w:ascii="仿宋" w:hAnsi="仿宋" w:eastAsia="仿宋" w:cs="仿宋"/>
          <w:color w:val="000000"/>
          <w:lang w:val="en-US"/>
        </w:rPr>
        <w:t>本表金额单位转换时可能存在尾数误差。</w:t>
      </w:r>
      <w:r>
        <w:rPr>
          <w:rFonts w:hint="eastAsia" w:ascii="仿宋" w:hAnsi="仿宋" w:eastAsia="仿宋" w:cs="仿宋"/>
          <w:lang w:val="en-US"/>
        </w:rPr>
        <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淮安市农业农村局</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11,332.14</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11,332.14</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2069999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45.30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45.30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2130101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4,314.45</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4,314.45</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2130102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132.16</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132.16</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2130104</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3,097.63</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3,097.63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2130106</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科技转化与推广服务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825.81</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825.81</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2130108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病虫害控制</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103.69</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103.69</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2130109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农产品质量安全</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20.00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20.00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2130110</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执法监管</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143.99</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143.99</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2130112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行业业务管理</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845.72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845.72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2130122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农业生产发展</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1,047.95</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1,047.95</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2130124</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农村合作经济</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41.85</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41.85</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2130135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农业生态资源保护</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125.25</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125.25</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2130550</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54.62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54.62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533.72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533.72</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淮安市农业农村局</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11,332.14</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8,000.42</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3,331.72</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r>
              <w:rPr>
                <w:rFonts w:hint="eastAsia" w:ascii="仿宋" w:hAnsi="仿宋" w:eastAsia="仿宋" w:cs="仿宋"/>
                <w:sz w:val="22"/>
                <w:szCs w:val="22"/>
              </w:rPr>
              <w:t/>
            </w: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r>
              <w:rPr>
                <w:rFonts w:hint="eastAsia" w:ascii="仿宋" w:hAnsi="仿宋" w:eastAsia="仿宋" w:cs="仿宋"/>
                <w:sz w:val="22"/>
                <w:szCs w:val="22"/>
              </w:rPr>
              <w:t/>
            </w: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r>
              <w:rPr>
                <w:rFonts w:hint="eastAsia" w:ascii="仿宋" w:hAnsi="仿宋" w:eastAsia="仿宋" w:cs="仿宋"/>
                <w:sz w:val="22"/>
                <w:szCs w:val="22"/>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2069999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其他科学技术支出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45.30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45.30</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2130101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4,314.45</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4,314.45</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2130102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132.16</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132.16</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2130104</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3,097.63</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3,097.63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2130106</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科技转化与推广服务</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825.81</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825.81</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2130108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病虫害控制</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103.69</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103.69</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2130109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农产品质量安全</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20.00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20.00</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2130110</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执法监管</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143.99</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143.99</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2130112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行业业务管理</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845.72</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845.72</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2130122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农业生产发展</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1,047.95</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1,047.95</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2130124</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农村合作经济</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41.85</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41.85</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2130135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农业生态资源保护</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125.25</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125.25</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2130550</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54.62</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54.62</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533.72</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533.72</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淮安市农业农村局</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11,332.14</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45.30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45.30</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10,753.12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10,753.12</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533.72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533.72</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11,332.14</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11,332.14</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11,332.14</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117.94</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117.94</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117.94</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117.94</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11,450.08</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11,450.08</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11,450.08</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r>
              <w:rPr>
                <w:rFonts w:hint="eastAsia" w:ascii="仿宋" w:hAnsi="仿宋" w:eastAsia="仿宋" w:cs="仿宋"/>
                <w:sz w:val="22"/>
                <w:szCs w:val="22"/>
              </w:rPr>
              <w:t/>
            </w: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淮安市农业农村局</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11,332.14</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8,000.42</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3,331.72</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206</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45.30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45.30</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20699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45.30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45.30</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2069999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45.30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45.30</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10,753.12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7,466.70</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3,286.42</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10,698.50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7,412.08</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3,286.42</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2130101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4,314.45</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4,314.45</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2130102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132.16</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132.16</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2130104</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3,097.63</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3,097.63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2130106</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科技转化与推广服务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825.81</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825.81</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2130108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病虫害控制</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103.69</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103.69</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2130109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农产品质量安全</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20.00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20.00</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2130110</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执法监管</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143.99</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143.99</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2130112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行业业务管理</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845.72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845.72</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2130122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农业生产发展</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1,047.95</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1,047.95</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2130124</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农村合作经济</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41.85</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41.85</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2130135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农业生态资源保护</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125.25</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125.25</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21305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巩固脱贫攻坚成果衔接乡村振兴</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54.62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54.62</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2130550</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54.62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54.62</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533.72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533.72</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533.72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533.72</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533.72</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533.72</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淮安市农业农村局</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8,000.42</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7,380.64</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619.78</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6,505.17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11,419.63</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1,270.01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1,270.01</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2,907.82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1,825.42</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573.91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186.56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0.38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0.38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605.66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605.66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783.26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495.10</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246.75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246.75</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241.93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241.93</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47.31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47.31</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41.79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41.79</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917.44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535.03</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621.88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621.88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618.81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618.81</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52.26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52.26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1.45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5.20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1.06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1.06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5.23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5.23</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17.92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17.92</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0.07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0.07</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62.92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62.92</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10.66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77.42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1.38</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15.00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15.00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5.84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0.63</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0.71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0.71</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6.29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6.29</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0.31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0.31</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7.60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7.60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3.38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3.38</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63.60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63.60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12.39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12.39</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27.85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27.85</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111.74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111.74</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211.15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211.15</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875.46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875.46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51.38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51.38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724.79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1,274.58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128.38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62.27</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30.09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30.09</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0.11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0.11</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50.63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6.83</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0.97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0.97</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0.97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0.97</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淮安市农业农村局</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11,332.14</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8,000.42</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3,331.72</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2069999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45.30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45.30</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2130101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4,314.45</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4,314.45</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2130102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132.16</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132.16</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2130104</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3,097.63</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3,097.63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2130106</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科技转化与推广服务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825.81</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825.81</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2130108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病虫害控制</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103.69</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103.69</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2130109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农产品质量安全</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20.00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20.00</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2130110</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执法监管</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143.99</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143.99</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2130112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行业业务管理</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845.72</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845.72</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2130122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农业生产发展</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1,047.95</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1,047.95</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2130124</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农村合作经济</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41.85</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41.85</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2130135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农业生态资源保护</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125.25</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125.25</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2130550</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54.62</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54.62</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533.72</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533.72</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淮安市农业农村局</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8,000.42</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7,380.64</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619.78</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6,505.17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6,505.17</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1,270.01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1,270.01</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1,825.42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1,825.42</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573.91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573.91</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0.38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0.38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605.66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605.66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495.10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495.10</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246.75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246.75</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241.93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241.93</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47.31</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41.79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41.79</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535.03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535.03</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621.88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621.88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618.81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618.81</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81.71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52.26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1.45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1.45</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1.06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1.06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5.23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5.23</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17.92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17.92</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2.03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0.07</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62.92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62.92</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10.66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10.66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1.38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1.38</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15.00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15.00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5.84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0.63</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0.71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0.71</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6.29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6.29</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0.31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0.31</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7.60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7.60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3.38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3.38</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63.60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63.60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12.39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12.39</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17.22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27.85</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111.74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111.74</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211.15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211.15</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875.46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875.46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51.38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51.38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724.79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724.79</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62.27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62.27</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30.09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30.09</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0.11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6.83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6.83</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0.97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0.97</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0.97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0.97</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bookmarkStart w:id="0" w:name="_GoBack"/>
            <w:bookmarkEnd w:id="0"/>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淮安市农业农村局</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hint="eastAsia" w:ascii="仿宋" w:hAnsi="仿宋" w:eastAsia="仿宋" w:cs="仿宋"/>
                <w:u/>
              </w:rPr>
              <w:t/>
            </w:r>
            <w:r>
              <w:rPr>
                <w:rFonts w:ascii="仿宋" w:eastAsia="仿宋" w:hAnsi="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47.70</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10.66</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29.86</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29.86</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7.18</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42.83</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165.56</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46.81</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10.66</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29.86</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29.86</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6.29</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42.83</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165.56</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2</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12</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70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618</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151</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3,202</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64</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3,682</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u/>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eastAsia="仿宋" w:hAnsi="仿宋" w:cs="仿宋"/>
          <w:u w:color="auto"/>
        </w:rPr>
        <w:t/>
      </w:r>
      <w:r>
        <w:rPr>
          <w:rFonts w:hint="eastAsia" w:ascii="仿宋" w:hAnsi="仿宋" w:eastAsia="仿宋" w:cs="仿宋"/>
          <w:lang w:val="en-US"/>
        </w:rPr>
        <w:t>本表金额单位转换时可能存在尾数误差</w:t>
      </w:r>
      <w:r>
        <w:rPr>
          <w:rFonts w:hint="eastAsia" w:ascii="仿宋" w:hAnsi="仿宋" w:eastAsia="仿宋" w:cs="仿宋"/>
        </w:rPr>
        <w:t>。</w:t>
      </w:r>
      <w:r>
        <w:rPr>
          <w:rFonts w:hint="eastAsia" w:ascii="仿宋" w:hAnsi="仿宋" w:eastAsia="仿宋" w:cs="仿宋"/>
          <w:lang w:val="en-US"/>
        </w:rPr>
        <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淮安市农业农村局</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
            </w: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r>
        <w:rPr>
          <w:rFonts w:hint="eastAsia" w:ascii="仿宋" w:hAnsi="仿宋" w:eastAsia="仿宋" w:cs="仿宋"/>
          <w:lang w:val="en-US"/>
        </w:rPr>
        <w:t/>
      </w:r>
      <w:r>
        <w:rPr>
          <w:rFonts w:hint="eastAsia" w:ascii="仿宋" w:hAnsi="仿宋" w:eastAsia="仿宋" w:cs="仿宋"/>
          <w:lang w:val="en-US"/>
        </w:rPr>
        <w:t/>
      </w:r>
    </w:p>
    <w:p w14:paraId="3B1CEB3B">
      <w:pPr>
        <w:spacing w:before="25"/>
        <w:ind w:left="440" w:leftChars="200"/>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w:t>
      </w:r>
      <w:r>
        <w:rPr>
          <w:rFonts w:ascii="仿宋" w:eastAsia="仿宋" w:hAnsi="仿宋" w:cs="仿宋"/>
          <w:u w:color="auto"/>
        </w:rPr>
        <w:t>部门</w:t>
      </w:r>
      <w:r>
        <w:rPr>
          <w:rFonts w:ascii="仿宋" w:eastAsia="仿宋" w:hAnsi="仿宋" w:cs="仿宋"/>
          <w:u w:color="auto"/>
        </w:rPr>
        <w:t>无政府性基金预算收入支出决算，故本表为空。</w:t>
      </w:r>
      <w:r>
        <w:rPr>
          <w:rFonts w:ascii="仿宋" w:eastAsia="仿宋" w:hAnsi="仿宋" w:cs="仿宋"/>
          <w:u w:color="auto"/>
        </w:rPr>
        <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淮安市农业农村局</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r>
              <w:rPr>
                <w:rFonts w:hint="eastAsia" w:ascii="仿宋" w:hAnsi="仿宋" w:eastAsia="仿宋" w:cs="仿宋"/>
              </w:rPr>
              <w:t/>
            </w: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r>
              <w:rPr>
                <w:rFonts w:hint="eastAsia" w:ascii="仿宋" w:hAnsi="仿宋" w:eastAsia="仿宋" w:cs="仿宋"/>
              </w:rPr>
              <w:t/>
            </w: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r>
        <w:rPr>
          <w:rFonts w:hint="eastAsia" w:ascii="仿宋" w:hAnsi="仿宋" w:eastAsia="仿宋" w:cs="仿宋"/>
          <w:lang w:val="en-US"/>
        </w:rPr>
        <w:t/>
      </w:r>
      <w:r>
        <w:rPr>
          <w:rFonts w:hint="eastAsia" w:ascii="仿宋" w:hAnsi="仿宋" w:eastAsia="仿宋" w:cs="仿宋"/>
          <w:lang w:val="en-US"/>
        </w:rPr>
        <w:t/>
      </w:r>
    </w:p>
    <w:p w14:paraId="1779740A">
      <w:pPr>
        <w:ind w:left="440" w:leftChars="200"/>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w:t>
      </w:r>
      <w:r>
        <w:rPr>
          <w:rFonts w:ascii="仿宋" w:eastAsia="仿宋" w:hAnsi="仿宋" w:cs="仿宋"/>
          <w:u w:color="auto"/>
        </w:rPr>
        <w:t>部门</w:t>
      </w:r>
      <w:r>
        <w:rPr>
          <w:rFonts w:ascii="仿宋" w:eastAsia="仿宋" w:hAnsi="仿宋" w:cs="仿宋"/>
          <w:u w:color="auto"/>
        </w:rPr>
        <w:t>无</w:t>
      </w:r>
      <w:r>
        <w:rPr>
          <w:rFonts w:hint="eastAsia" w:ascii="仿宋" w:hAnsi="仿宋" w:eastAsia="仿宋" w:cs="仿宋"/>
        </w:rPr>
        <w:t>国有资本经营预算支出</w:t>
      </w:r>
      <w:r>
        <w:rPr>
          <w:rFonts w:hint="eastAsia" w:ascii="仿宋" w:hAnsi="仿宋" w:eastAsia="仿宋" w:cs="仿宋"/>
          <w:lang w:val="en-US"/>
          <w:u/>
        </w:rPr>
        <w:t>决算，故本表为空。</w:t>
      </w:r>
      <w:r>
        <w:rPr>
          <w:rFonts w:ascii="仿宋" w:eastAsia="仿宋" w:hAnsi="仿宋" w:cs="仿宋"/>
          <w:u w:color="auto"/>
        </w:rPr>
        <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淮安市农业农村局</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r>
              <w:rPr>
                <w:rFonts w:hint="eastAsia" w:ascii="仿宋" w:hAnsi="仿宋" w:eastAsia="仿宋" w:cs="仿宋"/>
              </w:rPr>
              <w:t>387.91</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387.91</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29.44</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7.00</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44.77</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10.66</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4.00</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0.26</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4.51</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1.00</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39.54</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2.00</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5.85</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110.49</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128.40</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u/>
              </w:rPr>
              <w:t>部门</w:t>
            </w:r>
            <w:r>
              <w:rPr>
                <w:color w:val="000000"/>
                <w:rFonts w:ascii="仿宋" w:eastAsia="仿宋" w:hAnsi="仿宋" w:cs="仿宋"/>
                <w:u w:color="auto"/>
              </w:rPr>
              <w:t>名称：</w:t>
            </w:r>
            <w:r>
              <w:rPr>
                <w:rFonts w:hint="eastAsia" w:ascii="仿宋" w:hAnsi="仿宋" w:eastAsia="仿宋" w:cs="仿宋"/>
              </w:rPr>
              <w:t>淮安市农业农村局</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221.45</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175.36</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22.25</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23.83</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7.82</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7.82</w:t>
            </w: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u/>
        </w:rPr>
        <w:t>政府采购支出信息为单位纳入部门预算范围的各项政府采购支出情况。</w:t>
      </w:r>
      <w:r>
        <w:rPr>
          <w:rFonts w:ascii="仿宋" w:eastAsia="仿宋" w:hAnsi="仿宋" w:cs="仿宋"/>
          <w:u w:color="auto"/>
        </w:rPr>
        <w:t/>
      </w:r>
      <w:r>
        <w:rPr>
          <w:rFonts w:hint="eastAsia" w:ascii="仿宋" w:hAnsi="仿宋" w:eastAsia="仿宋" w:cs="仿宋"/>
          <w:lang w:val="en-US"/>
        </w:rPr>
        <w:t>本表金额单位转换时可能存在尾数误差</w:t>
      </w:r>
      <w:r>
        <w:rPr>
          <w:rFonts w:hint="eastAsia" w:ascii="仿宋" w:hAnsi="仿宋" w:eastAsia="仿宋" w:cs="仿宋"/>
        </w:rPr>
        <w:t>。</w:t>
      </w:r>
      <w:r>
        <w:rPr>
          <w:rFonts w:hint="eastAsia" w:ascii="仿宋" w:hAnsi="仿宋" w:eastAsia="仿宋" w:cs="仿宋"/>
          <w:lang w:val="en-US"/>
        </w:rPr>
        <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部门</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一、收入支出决算总体情况说明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2024年度收入、支出决算总计11,469.01万元。与上年相比，收、支总计各减少839.65万元，减少6.82%。其中：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（一）收入决算总计11,469.01万元。包括：</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1.本年收入决算合计11,332.14万元。与上年相比，减少815.06万元，减少6.71%，变动原因：基本支出和项目支出减少。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2.使用非财政拨款结余（含专用结余）0万元。与上年决算数相同。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3.年初结转和结余136.87万元。与上年相比，减少24.59万元，减少15.23%，变动原因：以前年度结余资金在上年度使用。</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（二）支出决算总计11,469.01万元。包括：</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1.本年支出决算合计11,332.14万元。与上年相比，减少839.65万元，减少6.9%，变动原因：基本支出和项目支出减少。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2.结余分配0万元。与上年决算数相同。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3.年末结转和结余136.87万元。结转和结余事项：下属淮安市多种经营试验站年末基本支出结转。与上年决算数相同。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二、收入决算情况说明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年收入决算合计11,332.14万元，其中：财政拨款收入11,332.14万元，占100%；上级补助收入0万元，占0%；财政专户管理教育收费0万元，占0%；事业收入（不含专户管理教育收费）0万元，占0%；经营收入0万元，占0%；附属单位上缴收入0万元，占0%；其他收入0万元，占0%。</w:t>
      </w:r>
      <w:r>
        <w:rPr>
          <w:rFonts w:ascii="仿宋" w:eastAsia="仿宋" w:hAnsi="仿宋" w:cs="仿宋"/>
          <w:u w:color="auto"/>
        </w:rPr>
        <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t/>
        <w:drawing>
          <wp:inline distT="0" distR="0" distB="0" distL="0">
            <wp:extent cx="6134100" cy="3429000"/>
            <wp:docPr id="14" name="Drawing 14" descr="Generated"/>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true"/>
                    </pic:cNvPicPr>
                  </pic:nvPicPr>
                  <pic:blipFill>
                    <a:blip r:embed="rId21"/>
                    <a:stretch>
                      <a:fillRect/>
                    </a:stretch>
                  </pic:blipFill>
                  <pic:spPr>
                    <a:xfrm>
                      <a:off x="0" y="0"/>
                      <a:ext cx="6134100" cy="3429000"/>
                    </a:xfrm>
                    <a:prstGeom prst="rect">
                      <a:avLst/>
                    </a:prstGeom>
                  </pic:spPr>
                </pic:pic>
              </a:graphicData>
            </a:graphic>
          </wp:inline>
        </w:drawing>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2024年度本年支出决算合计11,332.14万元，其中：基本支出8,000.42万元，占70.6%；项目支出3,331.72万元，占29.4%；上缴上级支出0万元，占0%；经营支出0万元，占0%；对附属单位补助支出0万元，占0%。</w:t>
      </w:r>
      <w:r>
        <w:rPr>
          <w:rFonts w:ascii="仿宋" w:eastAsia="仿宋" w:hAnsi="仿宋" w:cs="仿宋"/>
          <w:u w:color="auto"/>
        </w:rPr>
        <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t/>
        <w:drawing>
          <wp:inline distT="0" distR="0" distB="0" distL="0">
            <wp:extent cx="6134100" cy="3429000"/>
            <wp:docPr id="15" name="Drawing 15" descr="Generated"/>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四、财政拨款收入支出决算总体情况说明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2024年度财政拨款收入、支出决算总计11,450.08万元。与上年相比，收、支总计各减少839.65万元，减少6.83%，变动原因：基本支出和项目支出收入、支出均有减少。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五、财政拨款支出决算情况说明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2024年度财政拨款支出决算11,332.14万元，占本年支出合计的100%。与2024年度财政拨款支出年初预算23,366.62万元相比，完成年初预算的48.5%。其中：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（一）科学技术支出（类）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其他科学技术支出（款）其他科学技术支出（项）。年初预算0万元，支出决算45.3万元，（年初预算数为0万元，无法计算完成比率）决算数与年初预算数的差异原因：年中追加人才发展专项经费。</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（二）农林水支出（类）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1.农业农村（款）行政运行（项）。年初预算4,003.22万元，支出决算4,314.45万元，完成年初预算的107.77%。决算数与年初预算数的差异原因：淮安市农业农村局本级及下属参公事业单位正常人员经费追加。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农业农村（款）一般行政管理事务（项）。年初预算320.4万元，支出决算132.16万元，完成年初预算的41.25%。决算数与年初预算数的差异原因：淮安市农业农村局本级、淮安市农业综合行政执法支队和淮安市农村合作经济经营管理站该功能科目下的项目节约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3.农业农村（款）事业运行（项）。年初预算2,550.59万元，支出决算3,097.63万元，完成年初预算的121.45%。决算数与年初预算数的差异原因：淮安市农业农村局下属事业单位正常人员经费追加。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4.农业农村（款）科技转化与推广服务（项）。年初预算154.9万元，支出决算825.81万元，完成年初预算的533.12%。决算数与年初预算数的差异原因：年中追加省级科技推广等项目资金。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5.农业农村（款）病虫害控制（项）。年初预算113万元，支出决算103.69万元，完成年初预算的91.76%。决算数与年初预算数的差异原因：该功能科目下的项目节约支出。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6.农业农村（款）农产品质量安全（项）。年初预算20万元，支出决算20万元，完成年初预算的100%。决算数与年初预算数相同。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7.农业农村（款）执法监管（项）。年初预算144万元，支出决算143.99万元，完成年初预算的99.99%。决算数与年初预算数的差异原因：该功能科目下的项目节约支出。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8.农业农村（款）行业业务管理（项）。年初预算480万元，支出决算845.72万元，完成年初预算的176.19%。决算数与年初预算数的差异原因：年中追加省级行业业务管理项目资金。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9.农业农村（款）农业生产发展（项）。年初预算6,500万元，支出决算1,047.95万元，完成年初预算的16.12%。决算数与年初预算数的差异原因：该科目下专项资金大部分由财政直接下达到各县区执行。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10.农业农村（款）农村合作经济（项）。年初预算0万元，支出决算41.85万元，（年初预算数为0万元，无法计算完成比率）决算数与年初预算数的差异原因：该科目下年中追加省级项目资金。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11.农业农村（款）农村社会事业（项）。年初预算1,000万元，支出决算0万元，完成年初预算的0%。决算数与年初预算数的差异原因：该科目下专项资金由财政直接下达到各县区执行。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12.农业农村（款）农业生态资源保护（项）。年初预算45万元，支出决算125.25万元，完成年初预算的278.33%。决算数与年初预算数的差异原因：该功能科目下年中追加省级项目资金。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13.农业农村（款）耕地建设与利用（项）。年初预算3,900万元，支出决算0万元，完成年初预算的0%。决算数与年初预算数的差异原因：本年度国家取消产粮大县高标准农田建设地方配套资金，该项资金部分被财政收回，部分转移支付到非产粮大县县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14.巩固脱贫攻坚成果衔接乡村振兴（款）事业运行（项）。年初预算48.66万元，支出决算54.62万元，完成年初预算的112.25%。决算数与年初预算数的差异原因：淮安市扶贫开发服务中心追加人员经费。</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15.巩固脱贫攻坚成果衔接乡村振兴（款）其他巩固脱贫攻坚成果衔接乡村振兴支出（项）。年初预算3,550万元，支出决算0万元，完成年初预算的0%。决算数与年初预算数的差异原因：该科目下专项资金由财政直接下达到各县区执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（三）住房保障支出（类）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住房改革支出（款）住房公积金（项）。年初预算536.85万元，支出决算533.72万元，完成年初预算的99.42%。决算数与年初预算数的差异原因：住房公积金支出节约。</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六、财政拨款基本支出决算情况说明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2024年度财政拨款基本支出决算8,000.42万元，其中：</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（一）人员经费7,380.64万元。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基本工资、津贴补贴、奖金、伙食补助费、绩效工资、机关事业单位基本养老保险缴费、职业年金缴费、职工基本医疗保险缴费、公务员医疗补助缴费、其他社会保障缴费、住房公积金、其他工资福利支出、离休费、退休费、抚恤金、生活补助、奖励金、其他对个人和家庭的补助。</w:t>
      </w:r>
      <w:r>
        <w:rPr>
          <w:rFonts w:ascii="仿宋" w:eastAsia="仿宋" w:hAnsi="仿宋" w:cs="仿宋"/>
          <w:u w:color="auto"/>
        </w:rPr>
        <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（二）公用经费619.78万元。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办公费、印刷费、水费、电费、邮电费、取暖费、差旅费、维修（护）费、租赁费、会议费、培训费、公务接待费、专用材料费、劳务费、委托业务费、工会经费、福利费、公务用车运行维护费、其他交通费用、其他商品和服务支出、办公设备购置。</w:t>
      </w:r>
      <w:r>
        <w:rPr>
          <w:rFonts w:ascii="仿宋" w:eastAsia="仿宋" w:hAnsi="仿宋" w:cs="仿宋"/>
          <w:u w:color="auto"/>
        </w:rPr>
        <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七、一般公共预算支出决算情况说明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2024年度一般公共预算财政拨款支出决算11,332.14万元。与上年相比，减少704.8万元，减少5.86%，变动原因：基本支出和项目支出减少。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八、一般公共预算基本支出决算情况说明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2024年度一般公共预算财政拨款基本支出决算8,000.42万元，其中：</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（一）人员经费7,380.64万元。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基本工资、津贴补贴、奖金、伙食补助费、绩效工资、机关事业单位基本养老保险缴费、职业年金缴费、职工基本医疗保险缴费、公务员医疗补助缴费、其他社会保障缴费、住房公积金、其他工资福利支出、离休费、退休费、抚恤金、生活补助、其他对个人和家庭的补助。</w:t>
      </w:r>
      <w:r>
        <w:rPr>
          <w:rFonts w:ascii="仿宋" w:eastAsia="仿宋" w:hAnsi="仿宋" w:cs="仿宋"/>
          <w:u w:color="auto"/>
        </w:rPr>
        <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（二）公用经费619.78万元。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办公费、印刷费、水费、电费、邮电费、取暖费、差旅费、因公出国（境）费用、维修（护）费、租赁费、会议费、培训费、公务接待费、专用材料费、劳务费、委托业务费、工会经费、福利费、公务用车运行维护费、其他交通费用、其他商品和服务支出、办公设备购置。</w:t>
      </w:r>
      <w:r>
        <w:rPr>
          <w:rFonts w:ascii="仿宋" w:eastAsia="仿宋" w:hAnsi="仿宋" w:cs="仿宋"/>
          <w:u w:color="auto"/>
        </w:rPr>
        <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九、财政拨款“三公”经费、会议费、培训费支出情况说明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（一）财政拨款“三公”经费支出总体情况说明。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三公”经费支出决算46.81万元（其中：一般公共预算支出46.81万元；政府性基金预算支出0万元；国有资本经营预算支出0万元）。与上年相比，增加10.94万元，变动原因：比上年增加了因公出国（境）支出。其中，因公出国（境）费支出10.66万元，占“三公”经费的22.77%；公务用车购置及运行维护费支出29.86万元，占“三公”经费的63.79%；公务接待费支出6.29万元，占“三公”经费的13.44%。2024年度财政拨款“三公”经费支出预算47.7万元（其中：一般公共预算支出47.7万元；政府性基金预算支出0万元；国有资本经营预算支出0万元）。决算数与预算数的差异原因：结合预算安排，压缩本年度三公经费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（二）财政拨款“三公”经费支出具体情况说明。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因公出国（境）费支出预算10.66万元（其中：一般公共预算支出10.66万元；政府性基金预算支出0万元；国有资本经营预算支出0万元），支出决算10.66万元（其中：一般公共预算支出10.66万元；政府性基金预算支出0万元；国有资本经营预算支出0万元），完成调整后预算的100%，决算数与预算数相同。全年使用财政拨款涉及的出国（境）团组1个，累计2人次。开支内容：安排两人参加对外交流合作。</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公务用车购置及运行维护费支出预算29.86万元（其中：一般公共预算支出29.86万元；政府性基金预算支出0万元；国有资本经营预算支出0万元），支出决算29.86万元（其中：一般公共预算支出29.86万元；政府性基金预算支出0万元；国有资本经营预算支出0万元），完成调整后预算的100%，决算数与预算数相同。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（1）公务用车购置支出决算0万元。本年度使用财政拨款购置公务用车0辆。</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公务用车运行维护费支出决算29.86万元。公务用车运行维护费主要用于按规定保留的公务用车的燃料费、维修费、过桥过路费、保险费、安全奖励费用等支出。截至2024年12月31日，使用财政拨款开支的公务用车保有量为12辆。</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公务接待费支出预算7.18万元（其中：一般公共预算支出7.18万元；政府性基金预算支出0万元；国有资本经营预算支出0万元），支出决算6.29万元（其中：一般公共预算支出6.29万元；政府性基金预算支出0万元；国有资本经营预算支出0万元），完成调整后预算的87.6%，决算数与预算数的差异原因：厉行节约，压缩公务接待费用。其中：国内公务接待支出6.29万元，接待70批次，618人次，开支内容：省及外市相关单位学习交流、招商引资等公务接待；国（境）外公务接待支出0万元，接待0批次，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（三）财政拨款会议费支出决算情况说明。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会议费支出预算42.83万元（其中：一般公共预算支出42.83万元；政府性基金预算支出0万元；国有资本经营预算支出0万元），支出决算42.83万元（其中：一般公共预算支出42.83万元；政府性基金预算支出0万元；国有资本经营预算支出0万元），完成调整后预算的100%，决算数与预算数相同。2024年度全年召开会议151个，参加会议3202人次，开支内容：主要为召开行业工作会议、项目评审及验收会议、年度总结会议、安全生产检查会议等。</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（四）财政拨款培训费支出决算情况说明。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培训费支出预算165.56万元（其中：一般公共预算支出165.56万元；政府性基金预算支出0万元；国有资本经营预算支出0万元），支出决算165.56万元（其中：一般公共预算支出165.56万元；政府性基金预算支出0万元；国有资本经营预算支出0万元），完成调整后预算的100%，决算数与预算数相同。2024年度全年组织培训64个，组织培训3682人次，开支内容：开展基层农机、渔技人员、农业人才、农产品监管人员、农民负担、农民合作社等培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十、政府性基金预算财政拨款支出决算情况说明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2024年度政府性基金预算财政拨款支出决算0万元。与上年相比，减少134.85万元，减少100%，变动原因：本年度没有安排政府性基金预算支出。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十一、国有资本经营预算财政拨款支出决算情况说明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2024年度国有资本经营预算财政拨款支出决算0万元。与上年决算数相同。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十二、财政拨款机关运行经费支出决算情况说明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机关运行经费支出决算387.91万元（其中：一般公共预算支出387.91万元；政府性基金预算支出0万元；国有资本经营预算支出0万元）。与上年相比，减少4.34万元，减少1.11%，变动原因：厉行节约，减少行政运行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十三、政府采购支出决算情况说明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政府采购支出总额221.45万元，其中：政府采购货物支出175.36万元、政府采购工程支出22.25万元、政府采购服务支出23.83万元。政府采购授予中小企业合同金额7.82万元，占政府采购支出总额的3.53%，其中：授予小微企业合同金额7.82万元，占授予中小企业合同金额的100%。</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十四、国有资产占用情况说明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截至2024年12月31日，本部门共有车辆12辆，其中：副部(省)级及以上领导用车0辆、主要领导干部用车0辆、机要通信用车0辆、应急保障用车0辆、执法执勤用车1辆、特种专业技术用车2辆、离退休干部用车0辆、其他用车9辆；单价100万元（含）以上的设备0台（套）。</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十五、预算绩效评价工作开展情况</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2024年度，本部门共1个项目开展了财政重点绩效评价，涉及财政性资金合计95万元；本部门未开展部门整体支出财政重点绩效评价，涉及财政性资金0万元。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本部门组织所属单位共对上年度已实施完成的34个项目开展了绩效自评价，涉及财政性资金合计16,822.7万元；本部门组织所属单位共开展17项单位整体支出绩效自评价，涉及财政性资金合计24,317.77万元。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本部门共27个项目开展了部门评价，涉及财政性资金合计12,115.11万元；本部门开展17个部门整体支出部门评价，涉及财政性资金23,419.37万元。</w:t>
      </w:r>
      <w:r>
        <w:rPr>
          <w:rFonts w:ascii="仿宋" w:eastAsia="仿宋" w:hAnsi="仿宋" w:cs="仿宋"/>
          <w:u w:color="auto"/>
        </w:rPr>
        <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一、财政拨款收入</w:t>
      </w:r>
      <w:r>
        <w:rPr>
          <w:b w:val="on"/>
          <w:rFonts w:ascii="仿宋" w:eastAsia="仿宋" w:hAnsi="仿宋" w:cs="仿宋"/>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二、上级补助收入</w:t>
      </w:r>
      <w:r>
        <w:rPr>
          <w:b w:val="on"/>
          <w:rFonts w:ascii="仿宋" w:eastAsia="仿宋" w:hAnsi="仿宋" w:cs="仿宋"/>
          <w:u w:color="auto"/>
        </w:rPr>
        <w:t>：</w:t>
      </w:r>
      <w:r>
        <w:rPr>
          <w:rFonts w:hint="eastAsia" w:ascii="仿宋" w:hAnsi="仿宋" w:eastAsia="仿宋" w:cs="仿宋"/>
        </w:rPr>
        <w:t>指事业单位从主管部门和上级单位取得的非财政补助收入。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三、财政专户管理教育收费</w:t>
      </w:r>
      <w:r>
        <w:rPr>
          <w:b w:val="on"/>
          <w:rFonts w:ascii="仿宋" w:eastAsia="仿宋" w:hAnsi="仿宋" w:cs="仿宋"/>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四、事业收入</w:t>
      </w:r>
      <w:r>
        <w:rPr>
          <w:b w:val="on"/>
          <w:rFonts w:ascii="仿宋" w:eastAsia="仿宋" w:hAnsi="仿宋" w:cs="仿宋"/>
          <w:u w:color="auto"/>
        </w:rPr>
        <w:t>：</w:t>
      </w:r>
      <w:r>
        <w:rPr>
          <w:rFonts w:hint="eastAsia" w:ascii="仿宋" w:hAnsi="仿宋" w:eastAsia="仿宋" w:cs="仿宋"/>
        </w:rPr>
        <w:t>指事业单位开展专业业务活动及其辅助活动取得的收入。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五、经营收入</w:t>
      </w:r>
      <w:r>
        <w:rPr>
          <w:b w:val="on"/>
          <w:rFonts w:ascii="仿宋" w:eastAsia="仿宋" w:hAnsi="仿宋" w:cs="仿宋"/>
          <w:u w:color="auto"/>
        </w:rPr>
        <w:t>：</w:t>
      </w:r>
      <w:r>
        <w:rPr>
          <w:rFonts w:hint="eastAsia" w:ascii="仿宋" w:hAnsi="仿宋" w:eastAsia="仿宋" w:cs="仿宋"/>
        </w:rPr>
        <w:t>指事业单位在专业业务活动及其辅助活动之外开展非独立核算经营活动取得的收入。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六、附属单位上缴收入</w:t>
      </w:r>
      <w:r>
        <w:rPr>
          <w:b w:val="on"/>
          <w:rFonts w:ascii="仿宋" w:eastAsia="仿宋" w:hAnsi="仿宋" w:cs="仿宋"/>
          <w:u w:color="auto"/>
        </w:rPr>
        <w:t>：</w:t>
      </w:r>
      <w:r>
        <w:rPr>
          <w:rFonts w:hint="eastAsia" w:ascii="仿宋" w:hAnsi="仿宋" w:eastAsia="仿宋" w:cs="仿宋"/>
        </w:rPr>
        <w:t>指事业单位附属独立核算单位按照有关规定上缴的收入。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七、其他收入</w:t>
      </w:r>
      <w:r>
        <w:rPr>
          <w:b w:val="on"/>
          <w:rFonts w:ascii="仿宋" w:eastAsia="仿宋" w:hAnsi="仿宋" w:cs="仿宋"/>
          <w:u w:color="auto"/>
        </w:rPr>
        <w:t>：</w:t>
      </w:r>
      <w:r>
        <w:rPr>
          <w:rFonts w:hint="eastAsia" w:ascii="仿宋" w:hAnsi="仿宋" w:eastAsia="仿宋" w:cs="仿宋"/>
        </w:rPr>
        <w:t>指单位取得的除上述“财政拨款收入”、 “上级补助收入”、“事业收入”、“经营收入”、“附属单位上缴收入”等以外的各项收入。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八、使用非财政拨款结余（含专用结余）</w:t>
      </w:r>
      <w:r>
        <w:rPr>
          <w:b w:val="on"/>
          <w:rFonts w:ascii="仿宋" w:eastAsia="仿宋" w:hAnsi="仿宋" w:cs="仿宋"/>
          <w:u w:color="auto"/>
        </w:rPr>
        <w:t>：</w:t>
      </w:r>
      <w:r>
        <w:rPr>
          <w:rFonts w:hint="eastAsia" w:ascii="仿宋" w:hAnsi="仿宋" w:eastAsia="仿宋" w:cs="仿宋"/>
        </w:rPr>
        <w:t>指事业单位按照预算管理要求使用非财政拨款结余（含专用结余）弥补当年收支差额的数额。</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九、年初结转和结余</w:t>
      </w:r>
      <w:r>
        <w:rPr>
          <w:b w:val="on"/>
          <w:rFonts w:ascii="仿宋" w:eastAsia="仿宋" w:hAnsi="仿宋" w:cs="仿宋"/>
          <w:u w:color="auto"/>
        </w:rPr>
        <w:t>：</w:t>
      </w:r>
      <w:r>
        <w:rPr>
          <w:rFonts w:hint="eastAsia" w:ascii="仿宋" w:hAnsi="仿宋" w:eastAsia="仿宋" w:cs="仿宋"/>
        </w:rPr>
        <w:t>指单位上年结转本年使用的基本支出结转、项目支出结转和结余、经营结余。</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十、结余分配</w:t>
      </w:r>
      <w:r>
        <w:rPr>
          <w:b w:val="on"/>
          <w:rFonts w:ascii="仿宋" w:eastAsia="仿宋" w:hAnsi="仿宋" w:cs="仿宋"/>
          <w:u w:color="auto"/>
        </w:rPr>
        <w:t>：</w:t>
      </w:r>
      <w:r>
        <w:rPr>
          <w:rFonts w:hint="eastAsia" w:ascii="仿宋" w:hAnsi="仿宋" w:eastAsia="仿宋" w:cs="仿宋"/>
        </w:rPr>
        <w:t>指事业单位按规定缴纳的所得税以及从非财政拨款结余中提取各类结余的情况。</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十一、年末结转和结余资金</w:t>
      </w:r>
      <w:r>
        <w:rPr>
          <w:b w:val="on"/>
          <w:rFonts w:ascii="仿宋" w:eastAsia="仿宋" w:hAnsi="仿宋" w:cs="仿宋"/>
          <w:u w:color="auto"/>
        </w:rPr>
        <w:t>：</w:t>
      </w:r>
      <w:r>
        <w:rPr>
          <w:rFonts w:hint="eastAsia" w:ascii="仿宋" w:hAnsi="仿宋" w:eastAsia="仿宋" w:cs="仿宋"/>
        </w:rPr>
        <w:t>指单位结转下年的基本支出结转、项目支出结转和结余、经营结余。</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十二、基本支出</w:t>
      </w:r>
      <w:r>
        <w:rPr>
          <w:b w:val="on"/>
          <w:rFonts w:ascii="仿宋" w:eastAsia="仿宋" w:hAnsi="仿宋" w:cs="仿宋"/>
          <w:u w:color="auto"/>
        </w:rPr>
        <w:t>：</w:t>
      </w:r>
      <w:r>
        <w:rPr>
          <w:rFonts w:hint="eastAsia" w:ascii="仿宋" w:hAnsi="仿宋" w:eastAsia="仿宋" w:cs="仿宋"/>
        </w:rPr>
        <w:t>指为保障机构正常运转、完成日常工作任务所发生的支出，包括人员经费和公用经费。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十三、项目支出</w:t>
      </w:r>
      <w:r>
        <w:rPr>
          <w:b w:val="on"/>
          <w:rFonts w:ascii="仿宋" w:eastAsia="仿宋" w:hAnsi="仿宋" w:cs="仿宋"/>
          <w:u w:color="auto"/>
        </w:rPr>
        <w:t>：</w:t>
      </w:r>
      <w:r>
        <w:rPr>
          <w:rFonts w:hint="eastAsia" w:ascii="仿宋" w:hAnsi="仿宋" w:eastAsia="仿宋" w:cs="仿宋"/>
        </w:rPr>
        <w:t>指在为完成特定的工作任务和事业发展目标所发生的支出。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十四、上缴上级支出</w:t>
      </w:r>
      <w:r>
        <w:rPr>
          <w:b w:val="on"/>
          <w:rFonts w:ascii="仿宋" w:eastAsia="仿宋" w:hAnsi="仿宋" w:cs="仿宋"/>
          <w:u w:color="auto"/>
        </w:rPr>
        <w:t>：</w:t>
      </w:r>
      <w:r>
        <w:rPr>
          <w:rFonts w:hint="eastAsia" w:ascii="仿宋" w:hAnsi="仿宋" w:eastAsia="仿宋" w:cs="仿宋"/>
        </w:rPr>
        <w:t>指事业单位按照财政部门和主管部门的规定上缴上级单位的支出。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十五、经营支出</w:t>
      </w:r>
      <w:r>
        <w:rPr>
          <w:b w:val="on"/>
          <w:rFonts w:ascii="仿宋" w:eastAsia="仿宋" w:hAnsi="仿宋" w:cs="仿宋"/>
          <w:u w:color="auto"/>
        </w:rPr>
        <w:t>：</w:t>
      </w:r>
      <w:r>
        <w:rPr>
          <w:rFonts w:hint="eastAsia" w:ascii="仿宋" w:hAnsi="仿宋" w:eastAsia="仿宋" w:cs="仿宋"/>
        </w:rPr>
        <w:t>指事业单位在专业业务活动及其辅助活动之外开展非独立核算经营活动发生的支出。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十六、对附属单位补助支出</w:t>
      </w:r>
      <w:r>
        <w:rPr>
          <w:b w:val="on"/>
          <w:rFonts w:ascii="仿宋" w:eastAsia="仿宋" w:hAnsi="仿宋" w:cs="仿宋"/>
          <w:u w:color="auto"/>
        </w:rPr>
        <w:t>：</w:t>
      </w:r>
      <w:r>
        <w:rPr>
          <w:rFonts w:hint="eastAsia" w:ascii="仿宋" w:hAnsi="仿宋" w:eastAsia="仿宋" w:cs="仿宋"/>
        </w:rPr>
        <w:t>指事业单位用财政拨款收入之外的收入对附属单位补助发生的支出。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十七、“三公”经费</w:t>
      </w:r>
      <w:r>
        <w:rPr>
          <w:b w:val="on"/>
          <w:rFonts w:ascii="仿宋" w:eastAsia="仿宋" w:hAnsi="仿宋" w:cs="仿宋"/>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十八、机关运行经费</w:t>
      </w:r>
      <w:r>
        <w:rPr>
          <w:b w:val="on"/>
          <w:rFonts w:ascii="仿宋" w:eastAsia="仿宋" w:hAnsi="仿宋" w:cs="仿宋"/>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十九、其他科学技术支出(项)</w:t>
      </w:r>
      <w:r>
        <w:rPr>
          <w:b w:val="on"/>
          <w:rFonts w:ascii="仿宋" w:eastAsia="仿宋" w:hAnsi="仿宋" w:cs="仿宋"/>
          <w:u w:color="auto"/>
        </w:rPr>
        <w:t>：</w:t>
      </w:r>
      <w:r>
        <w:rPr>
          <w:rFonts w:hint="eastAsia" w:ascii="仿宋" w:hAnsi="仿宋" w:eastAsia="仿宋" w:cs="仿宋"/>
        </w:rPr>
        <w:t>反映其他科学技术支出中除以上各项外用于科技方面的支出。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二十、行政运行(项)</w:t>
      </w:r>
      <w:r>
        <w:rPr>
          <w:b w:val="on"/>
          <w:rFonts w:ascii="仿宋" w:eastAsia="仿宋" w:hAnsi="仿宋" w:cs="仿宋"/>
          <w:u w:color="auto"/>
        </w:rPr>
        <w:t>：</w:t>
      </w:r>
      <w:r>
        <w:rPr>
          <w:rFonts w:hint="eastAsia" w:ascii="仿宋" w:hAnsi="仿宋" w:eastAsia="仿宋" w:cs="仿宋"/>
        </w:rPr>
        <w:t>反映行政单位（包括实行公务员管理的事业单位）的基本支出。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二十一、一般行政管理事务(项)</w:t>
      </w:r>
      <w:r>
        <w:rPr>
          <w:b w:val="on"/>
          <w:rFonts w:ascii="仿宋" w:eastAsia="仿宋" w:hAnsi="仿宋" w:cs="仿宋"/>
          <w:u w:color="auto"/>
        </w:rPr>
        <w:t>：</w:t>
      </w:r>
      <w:r>
        <w:rPr>
          <w:rFonts w:hint="eastAsia" w:ascii="仿宋" w:hAnsi="仿宋" w:eastAsia="仿宋" w:cs="仿宋"/>
        </w:rPr>
        <w:t>反映行政单位（包括实行公务员管理的事业单位）未单独设置项级科目的其他项目支出。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二十二、事业运行(项)</w:t>
      </w:r>
      <w:r>
        <w:rPr>
          <w:b w:val="on"/>
          <w:rFonts w:ascii="仿宋" w:eastAsia="仿宋" w:hAnsi="仿宋" w:cs="仿宋"/>
          <w:u w:color="auto"/>
        </w:rPr>
        <w:t>：</w:t>
      </w:r>
      <w:r>
        <w:rPr>
          <w:rFonts w:hint="eastAsia" w:ascii="仿宋" w:hAnsi="仿宋" w:eastAsia="仿宋" w:cs="仿宋"/>
        </w:rPr>
        <w:t>反映用于农业事业单位基本支出，事业单位设施、系统运行与资产维护等方面的支出。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二十三、科技转化与推广服务(项)</w:t>
      </w:r>
      <w:r>
        <w:rPr>
          <w:b w:val="on"/>
          <w:rFonts w:ascii="仿宋" w:eastAsia="仿宋" w:hAnsi="仿宋" w:cs="仿宋"/>
          <w:u w:color="auto"/>
        </w:rPr>
        <w:t>：</w:t>
      </w:r>
      <w:r>
        <w:rPr>
          <w:rFonts w:hint="eastAsia" w:ascii="仿宋" w:hAnsi="仿宋" w:eastAsia="仿宋" w:cs="仿宋"/>
        </w:rPr>
        <w:t>反映用于农业科技成果转化，农业科技人才奖励，农业新品种、新机具、新技术引进、试验、示范、推广及服务，农村人居环境整治等方面的技术试验示范支出。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二十四、病虫害控制(项)</w:t>
      </w:r>
      <w:r>
        <w:rPr>
          <w:b w:val="on"/>
          <w:rFonts w:ascii="仿宋" w:eastAsia="仿宋" w:hAnsi="仿宋" w:cs="仿宋"/>
          <w:u w:color="auto"/>
        </w:rPr>
        <w:t>：</w:t>
      </w:r>
      <w:r>
        <w:rPr>
          <w:rFonts w:hint="eastAsia" w:ascii="仿宋" w:hAnsi="仿宋" w:eastAsia="仿宋" w:cs="仿宋"/>
        </w:rPr>
        <w:t>反映用于病虫鼠害及疫情监测、预报、预防、控制、检疫、防疫所需的仪器、设施、药物、疫苗、种苗，疫畜（禽、鱼、植物）防治、扑杀补偿及劳务补助、菌（毒）种保藏及动植物及其产品检疫、检测等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二十五、农产品质量安全(项)</w:t>
      </w:r>
      <w:r>
        <w:rPr>
          <w:b w:val="on"/>
          <w:rFonts w:ascii="仿宋" w:eastAsia="仿宋" w:hAnsi="仿宋" w:cs="仿宋"/>
          <w:u w:color="auto"/>
        </w:rPr>
        <w:t>：</w:t>
      </w:r>
      <w:r>
        <w:rPr>
          <w:rFonts w:hint="eastAsia" w:ascii="仿宋" w:hAnsi="仿宋" w:eastAsia="仿宋" w:cs="仿宋"/>
        </w:rPr>
        <w:t>反映用于农产品及其投入品的质量安全评估、监测、抽查、认证、应急处置，相关标准的制定、修订、实施、监管等方面的支出。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二十六、执法监管(项)</w:t>
      </w:r>
      <w:r>
        <w:rPr>
          <w:b w:val="on"/>
          <w:rFonts w:ascii="仿宋" w:eastAsia="仿宋" w:hAnsi="仿宋" w:cs="仿宋"/>
          <w:u w:color="auto"/>
        </w:rPr>
        <w:t>：</w:t>
      </w:r>
      <w:r>
        <w:rPr>
          <w:rFonts w:hint="eastAsia" w:ascii="仿宋" w:hAnsi="仿宋" w:eastAsia="仿宋" w:cs="仿宋"/>
        </w:rPr>
        <w:t>反映用于农业农村法制建设、行政执法、行政复议、行政诉讼等方面的支出。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二十七、行业业务管理(项)</w:t>
      </w:r>
      <w:r>
        <w:rPr>
          <w:b w:val="on"/>
          <w:rFonts w:ascii="仿宋" w:eastAsia="仿宋" w:hAnsi="仿宋" w:cs="仿宋"/>
          <w:u w:color="auto"/>
        </w:rPr>
        <w:t>：</w:t>
      </w:r>
      <w:r>
        <w:rPr>
          <w:rFonts w:hint="eastAsia" w:ascii="仿宋" w:hAnsi="仿宋" w:eastAsia="仿宋" w:cs="仿宋"/>
        </w:rPr>
        <w:t>反映用于农业农村政策研究、规划编制、评审评估、绩效评价、监督检查等基本业务管理工作的支出。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二十八、农业生产发展(项)</w:t>
      </w:r>
      <w:r>
        <w:rPr>
          <w:b w:val="on"/>
          <w:rFonts w:ascii="仿宋" w:eastAsia="仿宋" w:hAnsi="仿宋" w:cs="仿宋"/>
          <w:u w:color="auto"/>
        </w:rPr>
        <w:t>：</w:t>
      </w:r>
      <w:r>
        <w:rPr>
          <w:rFonts w:hint="eastAsia" w:ascii="仿宋" w:hAnsi="仿宋" w:eastAsia="仿宋" w:cs="仿宋"/>
        </w:rPr>
        <w:t>反映用于粮油生产保障、适度规模经营、农机购置与应用补贴、优势特色主导产业发展、畜牧水产发展、农村一二三产业融合等方面支出。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二十九、农村合作经济(项)</w:t>
      </w:r>
      <w:r>
        <w:rPr>
          <w:b w:val="on"/>
          <w:rFonts w:ascii="仿宋" w:eastAsia="仿宋" w:hAnsi="仿宋" w:cs="仿宋"/>
          <w:u w:color="auto"/>
        </w:rPr>
        <w:t>：</w:t>
      </w:r>
      <w:r>
        <w:rPr>
          <w:rFonts w:hint="eastAsia" w:ascii="仿宋" w:hAnsi="仿宋" w:eastAsia="仿宋" w:cs="仿宋"/>
        </w:rPr>
        <w:t>反映用于农村集体经济组织、农民合作经济组织、新型农业经营主体和农业社会化服务体系建设，以及土地承包管理、宅基地管理等方面的支出。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三十、农业生态资源保护(项)</w:t>
      </w:r>
      <w:r>
        <w:rPr>
          <w:b w:val="on"/>
          <w:rFonts w:ascii="仿宋" w:eastAsia="仿宋" w:hAnsi="仿宋" w:cs="仿宋"/>
          <w:u w:color="auto"/>
        </w:rPr>
        <w:t>：</w:t>
      </w:r>
      <w:r>
        <w:rPr>
          <w:rFonts w:hint="eastAsia" w:ascii="仿宋" w:hAnsi="仿宋" w:eastAsia="仿宋" w:cs="仿宋"/>
        </w:rPr>
        <w:t>反映用于草原草场利用，渔业水域资源环境保护，农业品种改良提升，以及农业生物资源调查收集、鉴定评价、保存利用等方面的支出。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三十一、事业运行(项)</w:t>
      </w:r>
      <w:r>
        <w:rPr>
          <w:b w:val="on"/>
          <w:rFonts w:ascii="仿宋" w:eastAsia="仿宋" w:hAnsi="仿宋" w:cs="仿宋"/>
          <w:u w:color="auto"/>
        </w:rPr>
        <w:t>：</w:t>
      </w:r>
      <w:r>
        <w:rPr>
          <w:rFonts w:hint="eastAsia" w:ascii="仿宋" w:hAnsi="仿宋" w:eastAsia="仿宋" w:cs="仿宋"/>
        </w:rPr>
        <w:t>反映事业单位基本支出，不包括行政单位（包括实行公务员管理的事业单位）后勤服务中心、医务室等附属事业单位的支出。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三十二、住房公积金(项)</w:t>
      </w:r>
      <w:r>
        <w:rPr>
          <w:b w:val="on"/>
          <w:rFonts w:ascii="仿宋" w:eastAsia="仿宋" w:hAnsi="仿宋" w:cs="仿宋"/>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ENd9csBAACcAwAADgAAAGRycy9lMm9Eb2MueG1srVPNjtMwEL4j8Q6W 79RpJVAVNV3tqlqEhABp4QFcx24s+U8et0lfAN6AExfuPFefg7GTdGG57IFLMp6ZfPN9nye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TaDEcYsXfvn+7fLj1+XnV7Ks Vq+zQ32AGhsfAram4c4PuXvKAyaz8EFFm98oiWAd/T1f/ZVDIiJ/tF6t1xWWBNbmA+Kwx89DhPRW ekty0NCIF1h85af3kMbWuSVPc/5eG4N5Xhv3VwIxc4Zl7iPHHKVhP0zE9749o54e776hDledEvPO obV5TeYgzsF+Do4h6kOH1JaFF4TbY0IShVueMMJOg/HSirppwfJW/HkuXY8/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RDXfXLAQAAnAMAAA4AAAAAAAAAAQAgAAAAHgEAAGRycy9lMm9E b2MueG1sUEsFBgAAAAAGAAYAWQEAAFsFAAAAAA== ">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3RFbMcsBAACdAwAADgAAAGRycy9lMm9Eb2MueG1srVPNjtMwEL4j8Q6W 79RpkVAVNV3tqlqEhABp4QFcx24s+U8et0lfAN6AExfuPFefg7GTdGG57IFLMp6ZfPN93zi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m4CWOG5x45fv3y4/fl1+fiXL 6vUqW9QHqLHzIWBvGu78gO1zHjCZlQ8q2vxGTQTriHa+GiyHRET+aL1aryssCazNB8Rnj5+HCOmt 9JbkoKERN1iM5af3kMbWuSVPc/5eG1O2aNxfCcTMGZa5jxxzlIb9MAna+/aMenpcfkMd3nVKzDuH 3iK/NAdxDvZzcAxRHzqktiy8INweE5Io3PKEEXYajFsr6qYblq/Fn+fS9fhXbX8D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N0RWzHLAQAAnQMAAA4AAAAAAAAAAQAgAAAAHgEAAGRycy9lMm9E b2MueG1sUEsFBgAAAAAGAAYAWQEAAFsFAAAAAA== ">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xzAh8wBAACdAwAADgAAAGRycy9lMm9Eb2MueG1srVNLbtswEN0XyB0I 7mNKDlAYguWghZEiQNAWSHsAmqIsAvyBQ1vyBdobdNVN9z2Xz9EhJTlpusmiG2o4M3zz3sxofTsY TY4ygHK2puWioERa4Rpl9zX9+uXuekUJRG4brp2VNT1JoLebqzfr3ldy6TqnGxkIglioel/TLkZf MQaik4bDwnlpMdi6YHjEa9izJvAe0Y1my6J4y3oXGh+ckADo3Y5BOiGG1wC6tlVCbp04GGnjiBqk 5hElQac80E1m27ZSxE9tCzISXVNUGvOJRdDepZNt1rzaB+47JSYK/DUUXmgyXFkseoHa8sjJIah/ oIwSwYFr40I4w0YhuSOooixe9Oax415mLdhq8Jemw/+DFR+PnwNRDW5CSYnlBid+/vH9/PP3+dc3 UhY3N6lFvYcKMx895sbhvRswffYDOpPyoQ0mfVETwTg2+HRpsBwiEenRarlaFRgSGJsviM+envsA 8YN0hiSjpgEnmBvLjw8Qx9Q5JVWz7k5pnaeo7V8OxEwelriPHJMVh90wCdq55oR6ehx+TS3uOiX6 3mJv057MRpiN3WwcfFD7DqmVmRf4d4eIJDK3VGGEnQrj1LK6acPSWjy/56ynv2rz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XHMCHzAEAAJ0DAAAOAAAAAAAAAAEAIAAAAB4BAABkcnMvZTJv RG9jLnhtbFBLBQYAAAAABgAGAFkBAABcBQAAAAA= ">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DBhR6ssBAACdAwAADgAAAGRycy9lMm9Eb2MueG1srVPNjtMwEL4j8Q6W 79RpQaiKmq5A1SIkBEjLPoDr2I0l/8njNukLwBtw4sKd5+pzMHaSLiyXPXBxxjPjb75vZrK5Gawh JxlBe9fQ5aKiRDrhW+0ODb3/cvtiTQkk7lpuvJMNPUugN9vnzzZ9qOXKd960MhIEcVD3oaFdSqFm DEQnLYeFD9JhUPloecJrPLA28h7RrWGrqnrNeh/bEL2QAOjdjUE6IcanAHqltJA7L45WujSiRml4 QknQ6QB0W9gqJUX6pBTIRExDUWkqJxZBe59Ptt3w+hB56LSYKPCnUHikyXLtsOgVascTJ8eo/4Gy WkQPXqWF8JaNQkpHUMWyetSbu44HWbRgqyFcmw7/D1Z8PH2ORLe4CStKHLc48cv3b5cfvy4/v5Jl 9fJVblEfoMbMu4C5aXjrB0yf/YDOrHxQ0eYvaiIYxwafrw2WQyIiP1qv1usKQwJj8wXx2cPzECG9 k96SbDQ04gRLY/npA6QxdU7J1Zy/1caUKRr3lwMxs4dl7iPHbKVhP0yC9r49o54eh99Qh7tOiXnv sLd5T2YjzsZ+No4h6kOH1JaFF4Q3x4QkCrdcYYSdCuPUirppw/Ja/HkvWQ9/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AwYUerLAQAAnQMAAA4AAAAAAAAAAQAgAAAAHgEAAGRycy9lMm9E b2MueG1sUEsFBgAAAAAGAAYAWQEAAFsFAAAAAA== ">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2xO8MwBAACdAwAADgAAAGRycy9lMm9Eb2MueG1srVNLbtswEN0XyB0I 7mPKDlAIguWghZEiQNAWSHsAmqIsAvyBQ1vyBdobdNVN9z2Xz9EhJTlpusmiG2o4M3zz3sxofTsY TY4ygHK2pstFQYm0wjXK7mv69cvddUkJRG4brp2VNT1JoLebqzfr3ldy5TqnGxkIglioel/TLkZf MQaik4bDwnlpMdi6YHjEa9izJvAe0Y1mq6J4y3oXGh+ckADo3Y5BOiGG1wC6tlVCbp04GGnjiBqk 5hElQac80E1m27ZSxE9tCzISXVNUGvOJRdDepZNt1rzaB+47JSYK/DUUXmgyXFkseoHa8sjJIah/ oIwSwYFr40I4w0YhuSOoYlm86M1jx73MWrDV4C9Nh/8HKz4ePweiGtyEG0osNzjx84/v55+/z7++ kWVxU6YW9R4qzHz0mBuH927A9NkP6EzKhzaY9EVNBOPY4NOlwXKIRKRH5aosCwwJjM0XxGdPz32A +EE6Q5JR04ATzI3lxweIY+qckqpZd6e0zlPU9i8HYiYPS9xHjsmKw26YBO1cc0I9PQ6/phZ3nRJ9 b7G3aU9mI8zGbjYOPqh9h9SWmRf4d4eIJDK3VGGEnQrj1LK6acPSWjy/56ynv2rz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LbE7wzAEAAJ0DAAAOAAAAAAAAAAEAIAAAAB4BAABkcnMvZTJv RG9jLnhtbFBLBQYAAAAABgAGAFkBAABcBQAAAAA= ">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8YBXMwBAACcAwAADgAAAGRycy9lMm9Eb2MueG1srVNLbtswEN0XyB0I 7mNKRlEYguUggZEiQNAWSHsAmqIsAvyBQ1vyBdobdNVN9z2Xz9EhJTltusmiG2o4M3zz3sxofTMY TY4ygHK2puWioERa4Rpl9zX98vn+ekUJRG4brp2VNT1JoDebqzfr3ldy6TqnGxkIglioel/TLkZf MQaik4bDwnlpMdi6YHjEa9izJvAe0Y1my6J4x3oXGh+ckADo3Y5BOiGG1wC6tlVCbp04GGnjiBqk 5hElQac80E1m27ZSxI9tCzISXVNUGvOJRdDepZNt1rzaB+47JSYK/DUUXmgyXFkseoHa8sjJIah/ oIwSwYFr40I4w0YhuSOooixe9Oap415mLdhq8Jemw/+DFR+OnwJRTU2XlFhucODn79/OP36df34l ZfG2TB3qPVSY+OQxNQ53bsC9mf2AziR8aINJX5REMI79PV36K4dIRHq0Wq5WBYYExuYL4rPn5z5A fC+dIcmoacAB5r7y4yPEMXVOSdWsu1da5yFq+5cDMZOHJe4jx2TFYTdMgnauOaGeHmdfU4urTol+ sNjatCazEWZjNxsHH9S+Q2pl5gX+9hCRROaWKoywU2EcWlY3LVjaij/vOev5p9r8Bl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HxgFczAEAAJwDAAAOAAAAAAAAAAEAIAAAAB4BAABkcnMvZTJv RG9jLnhtbFBLBQYAAAAABgAGAFkBAABcBQAAAAA= ">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It3tcsBAACcAwAADgAAAGRycy9lMm9Eb2MueG1srVPNjtMwEL4j8Q6W 79RpV0IlaroCVYuQECAtPIDr2I0l/8njNukLwBtw4sKd5+pzMHaSLiyXPXBxxjPjb75vZrK5Hawh JxlBe9fQ5aKiRDrhW+0ODf3y+e7FmhJI3LXceCcbepZAb7fPn236UMuV77xpZSQI4qDuQ0O7lELN GIhOWg4LH6TDoPLR8oTXeGBt5D2iW8NWVfWS9T62IXohAdC7G4N0QoxPAfRKaSF3XhytdGlEjdLw hJKg0wHotrBVSor0USmQiZiGotJUTiyC9j6fbLvh9SHy0GkxUeBPofBIk+XaYdEr1I4nTo5R/wNl tYgevEoL4S0bhZSOoIpl9ag39x0PsmjBVkO4Nh3+H6z4cPoUiW4bekOJ4xYHfvn+7fLj1+XnV7Ks bl7lDvUBaky8D5iahjd+wL2Z/YDOLHxQ0eYvSiIYx/6er/2VQyIiP1qv1usKQwJj8wXx2cPzECG9 ld6SbDQ04gBLX/npPaQxdU7J1Zy/08aUIRr3lwMxs4dl7iPHbKVhP0yC9r49o54eZ99Qh6tOiXnn sLV5TWYjzsZ+No4h6kOH1JaFF4TXx4QkCrdcYYSdCuPQirppwfJW/HkvWQ8/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yLd7XLAQAAnAMAAA4AAAAAAAAAAQAgAAAAHgEAAGRycy9lMm9E b2MueG1sUEsFBgAAAAAGAAYAWQEAAFsFAAAAAA== ">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Pj0BHcsBAACcAwAADgAAAGRycy9lMm9Eb2MueG1srVNLbtswEN0X6B0I 7mvKRlAYguUghZEiQNAWSHsAmqIsAvyBQ1vyBdobdNVN9z2Xz9EhJdn5bLLIhhrODN/MezNaXfdG k4MMoJyt6HxWUCKtcLWyu4r++H77YUkJRG5rrp2VFT1KoNfr9+9WnS/lwrVO1zIQBLFQdr6ibYy+ ZAxEKw2HmfPSYrBxwfCI17BjdeAdohvNFkXxkXUu1D44IQHQuxmCdEQMrwF0TaOE3DixN9LGATVI zSNSglZ5oOvcbdNIEb82DchIdEWRacwnFkF7m062XvFyF7hvlRhb4K9p4Rknw5XFomeoDY+c7IN6 AWWUCA5cE2fCGTYQyYogi3nxTJuHlnuZuaDU4M+iw9vBii+Hb4GouqJXlFhucOCn379Of/6d/v4k 8+IqK9R5KDHxwWNq7D+5HvcmKZf8gM5EvG+CSV+kRDCO+h7P+so+EpEeLRfLZYEhgbHpgjjs8twH iJ+lMyQZFQ04wKwrP9xDHFKnlFTNululdR6itk8ciJk87NJjsmK/7cfGt64+Ip8OZ19Ri6tOib6z KG1ak8kIk7GdjL0Patdia/PcF/ibfcQmcm+pwgA7FsahZXbjgqWteHzPWZefav0f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D49AR3LAQAAnAMAAA4AAAAAAAAAAQAgAAAAHgEAAGRycy9lMm9E b2MueG1sUEsFBgAAAAAGAAYAWQEAAFsFAAAAAA== ">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WeBJGcsBAACcAwAADgAAAGRycy9lMm9Eb2MueG1srVPNjtMwEL4j8Q6W 79RpJaCKmq5A1SIkBEjLPoDr2I0l/8njNukLwBtw4sKd5+pzMHaSLiyXPXBxxjPjb75vZrK5Gawh JxlBe9fQ5aKiRDrhW+0ODb3/cvtiTQkk7lpuvJMNPUugN9vnzzZ9qOXKd960MhIEcVD3oaFdSqFm DEQnLYeFD9JhUPloecJrPLA28h7RrWGrqnrFeh/bEL2QAOjdjUE6IcanAHqltJA7L45WujSiRml4 QknQ6QB0W9gqJUX6pBTIRExDUWkqJxZBe59Ptt3w+hB56LSYKPCnUHikyXLtsOgVascTJ8eo/4Gy WkQPXqWF8JaNQkpHUMWyetSbu44HWbRgqyFcmw7/D1Z8PH2ORLcNfUmJ4xYHfvn+7fLj1+XnV7Ks Vq9zh/oANSbeBUxNw1s/4N7MfkBnFj6oaPMXJRGMY3/P1/7KIRGRH61X63WFIYGx+YL47OF5iJDe SW9JNhoacYClr/z0AdKYOqfkas7famPKEI37y4GY2cMy95FjttKwHyZBe9+eUU+Ps2+ow1WnxLx3 2Nq8JrMRZ2M/G8cQ9aFDasvCC8KbY0IShVuuMMJOhXFoRd20YHkr/ryXrIefavs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FngSRnLAQAAnAMAAA4AAAAAAAAAAQAgAAAAHgEAAGRycy9lMm9E b2MueG1sUEsFBgAAAAAGAAYAWQEAAFsFAAAAAA== ">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sxCrssBAACcAwAADgAAAGRycy9lMm9Eb2MueG1srVNLbtswEN0XyB0I 7mPJXgSCYDlIYKQoEKQF0h6ApkiLAH/g0JZ8gfYGXXXTfc/lc3RISU6bbrLohhrODN+8NzNa3w5G k6MIoJxt6HJRUiIsd62y+4Z++fxwXVECkdmWaWdFQ08C6O3m6t2697VYuc7pVgSCIBbq3je0i9HX RQG8E4bBwnlhMShdMCziNeyLNrAe0Y0uVmV5U/QutD44LgDQux2DdEIMbwF0Uiouto4fjLBxRA1C s4iSoFMe6CazlVLw+FFKEJHohqLSmE8sgvYuncVmzep9YL5TfKLA3kLhlSbDlMWiF6gti4wcgvoH yigeHDgZF9yZYhSSO4IqluWr3jx3zIusBVsN/tJ0+H+w/On4KRDVNvSGEssMDvz8/dv5x6/zz69k Wa6q1KHeQ42Jzx5T43DvBtyb2Q/oTMIHGUz6oiSCcezv6dJfMUTC06NqVVUlhjjG5gviFy/PfYD4 XjhDktHQgAPMfWXHR4hj6pySqln3oLTOQ9T2LwdiJk+RuI8ckxWH3TAJ2rn2hHp6nH1DLa46JfqD xdamNZmNMBu72Tj4oPYdUltmXuDvDhFJZG6pwgg7FcahZXXTgqWt+POes15+qs1v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ErMQq7LAQAAnAMAAA4AAAAAAAAAAQAgAAAAHgEAAGRycy9lMm9E b2MueG1sUEsFBgAAAAAGAAYAWQEAAFsFAAAAAA== ">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MHZGMsBAACcAwAADgAAAGRycy9lMm9Eb2MueG1srVPNjtMwEL4j8Q6W 79RpD1CipitQtQgJAdKyD+A6dmPJf/K4TfoC8AacuHDnufocjJ2kC8tlD1yc8cz4m++bmWxuBmvI SUbQ3jV0uagokU74VrtDQ++/3L5YUwKJu5Yb72RDzxLozfb5s00farnynTetjARBHNR9aGiXUqgZ A9FJy2Hhg3QYVD5anvAaD6yNvEd0a9iqql6y3sc2RC8kAHp3Y5BOiPEpgF4pLeTOi6OVLo2oURqe UBJ0OgDdFrZKSZE+KQUyEdNQVJrKiUXQ3ueTbTe8PkQeOi0mCvwpFB5pslw7LHqF2vHEyTHqf6Cs FtGDV2khvGWjkNIRVLGsHvXmruNBFi3YagjXpsP/gxUfT58j0W1DX1HiuMWBX75/u/z4dfn5lSyr 1evcoT5AjYl3AVPT8NYPuDezH9CZhQ8q2vxFSQTj2N/ztb9ySETkR+vVel1hSGBsviA+e3geIqR3 0luSjYZGHGDpKz99gDSmzim5mvO32pgyROP+ciBm9rDMfeSYrTTsh0nQ3rdn1NPj7BvqcNUpMe8d tjavyWzE2djPxjFEfeiQ2rLwgvDmmJBE4ZYrjLBTYRxaUTctWN6KP+8l6+Gn2v4G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IDB2RjLAQAAnAMAAA4AAAAAAAAAAQAgAAAAHgEAAGRycy9lMm9E b2MueG1sUEsFBgAAAAAGAAYAWQEAAFsFAAAAAA== ">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myCN8kBAACcAwAADgAAAGRycy9lMm9Eb2MueG1srVNNrtMwEN4jcQfL e+q0SKiKmj6BqoeQECA9OIDr2I0l/8njNukF4Aas2LDnXD0HYydp4bF5CzbOeGb8zXzfTDZ3gzXk JCNo7xq6XFSUSCd8q92hoV8+379YUwKJu5Yb72RDzxLo3fb5s00farnynTetjARBHNR9aGiXUqgZ A9FJy2Hhg3QYVD5anvAaD6yNvEd0a9iqql6x3sc2RC8kAHp3Y5BOiPEpgF4pLeTOi6OVLo2oURqe kBJ0OgDdlm6VkiJ9VApkIqahyDSVE4ugvc8n2254fYg8dFpMLfCntPCIk+XaYdEr1I4nTo5R/wNl tYgevEoL4S0biRRFkMWyeqTNQ8eDLFxQaghX0eH/wYoPp0+R6LahOHbHLQ788v3b5cevy8+vZFm9 LAr1AWpMfAiYmoY3fsC9ycplP6AzEx9UtPmLlAjGUd/zVV85JCLyo/Vqva4wJDA2XxCH3Z6HCOmt 9JZko6ERB1h05af3kMbUOSVXc/5eG1OGaNxfDsTMHnbrMVtp2A9T43vfnpFPj7NvqMNVp8S8cyht XpPZiLOxn41jiPrQYWvL0heE18eETZTecoURdiqMQyvspgXLW/HnvWTdfqrtb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2bII3yQEAAJwDAAAOAAAAAAAAAAEAIAAAAB4BAABkcnMvZTJvRG9j LnhtbFBLBQYAAAAABgAGAFkBAABZBQAAAAA= ">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EZgcwBAACcAwAADgAAAGRycy9lMm9Eb2MueG1srVPNjtMwEL4j7TtY vm+TdCVUoqYrULUrJARIyz6A69iNJf/J4zbpC8AbcOLCnefqczB2ki4slz1wccYz42++b2ayvh2M JkcRQDnb0GpRUiIsd62y+4Y+frm7XlECkdmWaWdFQ08C6O3m6tW697VYus7pVgSCIBbq3je0i9HX RQG8E4bBwnlhMShdMCziNeyLNrAe0Y0ulmX5uuhdaH1wXACgdzsG6YQYXgLopFRcbB0/GGHjiBqE ZhElQac80E1mK6Xg8ZOUICLRDUWlMZ9YBO1dOovNmtX7wHyn+ESBvYTCM02GKYtFL1BbFhk5BPUP lFE8OHAyLrgzxSgkdwRVVOWz3jx0zIusBVsN/tJ0+H+w/OPxcyCqbegbSiwzOPDz92/nH7/OP7+S qrypUod6DzUmPnhMjcM7N+DezH5AZxI+yGDSFyURjGN/T5f+iiESnh6tlqtViSGOsfmC+MXTcx8g 3gtnSDIaGnCAua/s+AHimDqnpGrW3Smt8xC1/cuBmMlTJO4jx2TFYTdMgnauPaGeHmffUIurTol+ b7G1aU1mI8zGbjYOPqh9h9SqzAv820NEEplbqjDCToVxaFndtGBpK/6856ynn2rzG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8YRmBzAEAAJwDAAAOAAAAAAAAAAEAIAAAAB4BAABkcnMvZTJv RG9jLnhtbFBLBQYAAAAABgAGAFkBAABcBQAAAAA= ">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淮安市农业农村局</w:t>
    </w:r>
    <w:r>
      <w:rPr>
        <w:rFonts w:hint="eastAsia"/>
        <w:lang w:val="en-US" w:eastAsia="zh-CN"/>
      </w:rPr>
      <w:t>2024</w:t>
    </w:r>
    <w:r>
      <w:rPr>
        <w:rFonts w:hint="eastAsia"/>
        <w:lang w:val="en-US"/>
        <w:u/>
      </w:rPr>
      <w:t>年度</w:t>
    </w:r>
    <w:r>
      <w:rPr>
        <w:u w:color="auto"/>
      </w:rPr>
      <w:t>部门</w:t>
    </w:r>
    <w:r>
      <w:rPr>
        <w:u w:color="auto"/>
      </w:rP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theme/theme1.xml" Type="http://schemas.openxmlformats.org/officeDocument/2006/relationships/theme"/><Relationship Id="rId19" Target="../customXml/item1.xml" Type="http://schemas.openxmlformats.org/officeDocument/2006/relationships/customXml"/><Relationship Id="rId2" Target="settings.xml" Type="http://schemas.openxmlformats.org/officeDocument/2006/relationships/settings"/><Relationship Id="rId20" Target="fontTable.xml" Type="http://schemas.openxmlformats.org/officeDocument/2006/relationships/fontTable"/><Relationship Id="rId21" Target="media/image1.jpeg" Type="http://schemas.openxmlformats.org/officeDocument/2006/relationships/image"/><Relationship Id="rId22"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443</Words>
  <Characters>1567</Characters>
  <Lines>58</Lines>
  <Paragraphs>16</Paragraphs>
  <TotalTime>22</TotalTime>
  <ScaleCrop>false</ScaleCrop>
  <LinksUpToDate>false</LinksUpToDate>
  <CharactersWithSpaces>1574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细雨</cp:lastModifiedBy>
  <dcterms:modified xsi:type="dcterms:W3CDTF">2025-07-11T02:17:18Z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