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3CD" w:rsidRPr="001C75D8" w:rsidRDefault="008A23CD" w:rsidP="0003508A">
      <w:pPr>
        <w:spacing w:line="560" w:lineRule="exact"/>
        <w:rPr>
          <w:rFonts w:ascii="Times New Roman" w:hAnsi="Times New Roman" w:cs="Times New Roman"/>
        </w:rPr>
      </w:pPr>
    </w:p>
    <w:p w:rsidR="002F540C" w:rsidRDefault="002F540C" w:rsidP="002F540C">
      <w:pPr>
        <w:spacing w:before="100" w:after="520" w:line="1520" w:lineRule="atLeast"/>
        <w:rPr>
          <w:rFonts w:ascii="方正小标宋_GBK" w:eastAsia="方正小标宋_GBK"/>
          <w:b/>
          <w:color w:val="FF0000"/>
          <w:w w:val="62"/>
          <w:sz w:val="130"/>
          <w:szCs w:val="130"/>
        </w:rPr>
      </w:pPr>
      <w:r>
        <w:rPr>
          <w:rFonts w:ascii="方正小标宋_GBK" w:eastAsia="方正小标宋_GBK" w:hint="eastAsia"/>
          <w:b/>
          <w:color w:val="FF0000"/>
          <w:w w:val="62"/>
          <w:sz w:val="130"/>
          <w:szCs w:val="130"/>
        </w:rPr>
        <w:t>淮安市农业农村局文件</w:t>
      </w:r>
    </w:p>
    <w:p w:rsidR="002F540C" w:rsidRDefault="002F540C" w:rsidP="002F540C">
      <w:pPr>
        <w:spacing w:line="400" w:lineRule="exact"/>
        <w:rPr>
          <w:rFonts w:ascii="Times New Roman" w:eastAsia="仿宋_GB2312" w:hint="eastAsia"/>
          <w:sz w:val="32"/>
          <w:szCs w:val="32"/>
        </w:rPr>
      </w:pPr>
    </w:p>
    <w:p w:rsidR="002F540C" w:rsidRPr="001C75D8" w:rsidRDefault="002F540C" w:rsidP="002F540C">
      <w:pPr>
        <w:spacing w:line="560" w:lineRule="exact"/>
        <w:jc w:val="center"/>
        <w:rPr>
          <w:rFonts w:ascii="Times New Roman" w:eastAsia="仿宋_GB2312" w:hAnsi="Times New Roman" w:cs="Times New Roman"/>
          <w:sz w:val="32"/>
          <w:szCs w:val="32"/>
        </w:rPr>
      </w:pPr>
      <w:r w:rsidRPr="001C75D8">
        <w:rPr>
          <w:rFonts w:ascii="Times New Roman" w:eastAsia="仿宋_GB2312" w:cs="仿宋_GB2312" w:hint="eastAsia"/>
          <w:sz w:val="32"/>
          <w:szCs w:val="32"/>
        </w:rPr>
        <w:t>淮农发〔</w:t>
      </w:r>
      <w:r w:rsidRPr="001C75D8">
        <w:rPr>
          <w:rFonts w:ascii="Times New Roman" w:eastAsia="仿宋_GB2312" w:hAnsi="Times New Roman" w:cs="Times New Roman"/>
          <w:sz w:val="32"/>
          <w:szCs w:val="32"/>
        </w:rPr>
        <w:t>2023</w:t>
      </w:r>
      <w:r w:rsidRPr="001C75D8">
        <w:rPr>
          <w:rFonts w:ascii="Times New Roman" w:eastAsia="仿宋_GB2312" w:cs="仿宋_GB2312" w:hint="eastAsia"/>
          <w:sz w:val="32"/>
          <w:szCs w:val="32"/>
        </w:rPr>
        <w:t>〕</w:t>
      </w:r>
      <w:r w:rsidRPr="001C75D8">
        <w:rPr>
          <w:rFonts w:ascii="Times New Roman" w:eastAsia="仿宋_GB2312" w:hAnsi="Times New Roman" w:cs="Times New Roman"/>
          <w:sz w:val="32"/>
          <w:szCs w:val="32"/>
        </w:rPr>
        <w:t>42</w:t>
      </w:r>
      <w:r w:rsidRPr="001C75D8">
        <w:rPr>
          <w:rFonts w:ascii="Times New Roman" w:eastAsia="仿宋_GB2312" w:cs="仿宋_GB2312" w:hint="eastAsia"/>
          <w:sz w:val="32"/>
          <w:szCs w:val="32"/>
        </w:rPr>
        <w:t>号</w:t>
      </w:r>
    </w:p>
    <w:p w:rsidR="002F540C" w:rsidRDefault="002F540C" w:rsidP="002F540C">
      <w:pPr>
        <w:rPr>
          <w:rFonts w:eastAsia="等线" w:cs="等线"/>
          <w:szCs w:val="24"/>
        </w:rPr>
      </w:pPr>
      <w:r>
        <w:pict>
          <v:shapetype id="_x0000_t32" coordsize="21600,21600" o:spt="32" o:oned="t" path="m,l21600,21600e" filled="f">
            <v:path arrowok="t" fillok="f" o:connecttype="none"/>
            <o:lock v:ext="edit" shapetype="t"/>
          </v:shapetype>
          <v:shape id="_x0000_s2050" type="#_x0000_t32" style="position:absolute;left:0;text-align:left;margin-left:3pt;margin-top:8.8pt;width:425.2pt;height:0;z-index:1" o:connectortype="straight" strokecolor="red" strokeweight="2.25pt"/>
        </w:pict>
      </w:r>
    </w:p>
    <w:p w:rsidR="008A23CD" w:rsidRPr="002F540C" w:rsidRDefault="008A23CD" w:rsidP="0003508A">
      <w:pPr>
        <w:spacing w:line="560" w:lineRule="exact"/>
        <w:rPr>
          <w:rFonts w:ascii="Times New Roman" w:hAnsi="Times New Roman" w:cs="Times New Roman"/>
        </w:rPr>
      </w:pPr>
    </w:p>
    <w:p w:rsidR="008A23CD" w:rsidRPr="00B17D29" w:rsidRDefault="008A23CD" w:rsidP="0003508A">
      <w:pPr>
        <w:spacing w:line="560" w:lineRule="exact"/>
        <w:jc w:val="center"/>
        <w:rPr>
          <w:rFonts w:ascii="方正小标宋_GBK" w:eastAsia="方正小标宋_GBK" w:hAnsi="Times New Roman" w:cs="Times New Roman"/>
          <w:sz w:val="44"/>
          <w:szCs w:val="44"/>
        </w:rPr>
      </w:pPr>
      <w:r w:rsidRPr="00B17D29">
        <w:rPr>
          <w:rFonts w:ascii="方正小标宋_GBK" w:eastAsia="方正小标宋_GBK" w:hAnsi="Times New Roman" w:cs="方正小标宋_GBK" w:hint="eastAsia"/>
          <w:sz w:val="44"/>
          <w:szCs w:val="44"/>
        </w:rPr>
        <w:t>关于印发淮安市农业农村局关心下一代</w:t>
      </w:r>
    </w:p>
    <w:p w:rsidR="008A23CD" w:rsidRPr="00B17D29" w:rsidRDefault="008A23CD" w:rsidP="0003508A">
      <w:pPr>
        <w:spacing w:line="560" w:lineRule="exact"/>
        <w:jc w:val="center"/>
        <w:rPr>
          <w:rFonts w:ascii="方正小标宋_GBK" w:eastAsia="方正小标宋_GBK" w:hAnsi="Times New Roman" w:cs="Times New Roman"/>
          <w:sz w:val="44"/>
          <w:szCs w:val="44"/>
        </w:rPr>
      </w:pPr>
      <w:r w:rsidRPr="00B17D29">
        <w:rPr>
          <w:rFonts w:ascii="方正小标宋_GBK" w:eastAsia="方正小标宋_GBK" w:hAnsi="Times New Roman" w:cs="方正小标宋_GBK" w:hint="eastAsia"/>
          <w:sz w:val="44"/>
          <w:szCs w:val="44"/>
        </w:rPr>
        <w:t>工作委员会</w:t>
      </w:r>
      <w:r w:rsidRPr="00B17D29">
        <w:rPr>
          <w:rFonts w:ascii="方正小标宋_GBK" w:eastAsia="方正小标宋_GBK" w:hAnsi="Times New Roman" w:cs="方正小标宋_GBK"/>
          <w:sz w:val="44"/>
          <w:szCs w:val="44"/>
        </w:rPr>
        <w:t>2023</w:t>
      </w:r>
      <w:r w:rsidRPr="00B17D29">
        <w:rPr>
          <w:rFonts w:ascii="方正小标宋_GBK" w:eastAsia="方正小标宋_GBK" w:hAnsi="Times New Roman" w:cs="方正小标宋_GBK" w:hint="eastAsia"/>
          <w:sz w:val="44"/>
          <w:szCs w:val="44"/>
        </w:rPr>
        <w:t>年工作要点的通知</w:t>
      </w:r>
    </w:p>
    <w:p w:rsidR="008A23CD" w:rsidRPr="001C75D8" w:rsidRDefault="008A23CD" w:rsidP="0003508A">
      <w:pPr>
        <w:rPr>
          <w:rFonts w:ascii="Times New Roman" w:eastAsia="方正仿宋_GBK" w:hAnsi="Times New Roman" w:cs="Times New Roman"/>
        </w:rPr>
      </w:pPr>
    </w:p>
    <w:p w:rsidR="008A23CD" w:rsidRPr="001C75D8" w:rsidRDefault="008A23CD" w:rsidP="00B17D29">
      <w:pPr>
        <w:spacing w:line="520" w:lineRule="exact"/>
        <w:rPr>
          <w:rFonts w:ascii="Times New Roman" w:eastAsia="仿宋_GB2312" w:hAnsi="Times New Roman" w:cs="Times New Roman"/>
          <w:sz w:val="32"/>
          <w:szCs w:val="32"/>
        </w:rPr>
      </w:pPr>
      <w:r w:rsidRPr="001C75D8">
        <w:rPr>
          <w:rFonts w:ascii="Times New Roman" w:eastAsia="仿宋_GB2312" w:cs="仿宋_GB2312" w:hint="eastAsia"/>
          <w:sz w:val="32"/>
          <w:szCs w:val="32"/>
        </w:rPr>
        <w:t>各县区农业农村局（农业农村和水利局）、局机关各处室、局属各单位：</w:t>
      </w:r>
    </w:p>
    <w:p w:rsidR="008A23CD" w:rsidRPr="001C75D8" w:rsidRDefault="008A23CD" w:rsidP="00B17D29">
      <w:pPr>
        <w:spacing w:line="520" w:lineRule="exact"/>
        <w:ind w:firstLine="640"/>
        <w:rPr>
          <w:rFonts w:ascii="Times New Roman" w:eastAsia="仿宋_GB2312" w:hAnsi="Times New Roman" w:cs="Times New Roman"/>
          <w:sz w:val="32"/>
          <w:szCs w:val="32"/>
        </w:rPr>
      </w:pPr>
      <w:r w:rsidRPr="001C75D8">
        <w:rPr>
          <w:rFonts w:ascii="Times New Roman" w:eastAsia="仿宋_GB2312" w:hAnsi="Times New Roman" w:cs="仿宋_GB2312" w:hint="eastAsia"/>
          <w:sz w:val="32"/>
          <w:szCs w:val="32"/>
        </w:rPr>
        <w:t>为深入贯彻落实习近平总书记对关心下一代工作的重要指示批示精神，按照中央、省委和市委对关工委工作的要求，以及省农业农村厅关工委和市关工委的部署，我局研究制定了</w:t>
      </w:r>
      <w:r w:rsidRPr="001C75D8">
        <w:rPr>
          <w:rFonts w:ascii="Times New Roman" w:eastAsia="仿宋_GB2312" w:hAnsi="Times New Roman" w:cs="Times New Roman"/>
          <w:sz w:val="32"/>
          <w:szCs w:val="32"/>
        </w:rPr>
        <w:t>2023</w:t>
      </w:r>
      <w:r w:rsidRPr="001C75D8">
        <w:rPr>
          <w:rFonts w:ascii="Times New Roman" w:eastAsia="仿宋_GB2312" w:hAnsi="Times New Roman" w:cs="仿宋_GB2312" w:hint="eastAsia"/>
          <w:sz w:val="32"/>
          <w:szCs w:val="32"/>
        </w:rPr>
        <w:t>年市关心下一代工作要点，现印发给你们，请结合各县区实际制定年度工作计划，明确重点，抓好落实。</w:t>
      </w:r>
    </w:p>
    <w:p w:rsidR="008A23CD" w:rsidRPr="001C75D8" w:rsidRDefault="008A23CD" w:rsidP="00B17D29">
      <w:pPr>
        <w:spacing w:line="520" w:lineRule="exact"/>
        <w:ind w:firstLine="640"/>
        <w:rPr>
          <w:rFonts w:ascii="Times New Roman" w:eastAsia="仿宋_GB2312" w:hAnsi="Times New Roman" w:cs="Times New Roman"/>
          <w:sz w:val="32"/>
          <w:szCs w:val="32"/>
        </w:rPr>
      </w:pPr>
    </w:p>
    <w:p w:rsidR="008A23CD" w:rsidRPr="001C75D8" w:rsidRDefault="008A23CD" w:rsidP="002F540C">
      <w:pPr>
        <w:spacing w:line="520" w:lineRule="exact"/>
        <w:ind w:leftChars="304" w:left="1758" w:hangingChars="350" w:hanging="1120"/>
        <w:rPr>
          <w:rFonts w:ascii="Times New Roman" w:eastAsia="仿宋_GB2312" w:hAnsi="Times New Roman" w:cs="Times New Roman"/>
          <w:sz w:val="32"/>
          <w:szCs w:val="32"/>
        </w:rPr>
      </w:pPr>
      <w:r w:rsidRPr="001C75D8">
        <w:rPr>
          <w:rFonts w:ascii="Times New Roman" w:eastAsia="仿宋_GB2312" w:hAnsi="Times New Roman" w:cs="仿宋_GB2312" w:hint="eastAsia"/>
          <w:sz w:val="32"/>
          <w:szCs w:val="32"/>
        </w:rPr>
        <w:t>附件：淮安市农业农村局关心下一代工作委员会</w:t>
      </w:r>
      <w:r w:rsidRPr="001C75D8">
        <w:rPr>
          <w:rFonts w:ascii="Times New Roman" w:eastAsia="仿宋_GB2312" w:hAnsi="Times New Roman" w:cs="Times New Roman"/>
          <w:sz w:val="32"/>
          <w:szCs w:val="32"/>
        </w:rPr>
        <w:t>2023</w:t>
      </w:r>
      <w:r w:rsidRPr="001C75D8">
        <w:rPr>
          <w:rFonts w:ascii="Times New Roman" w:eastAsia="仿宋_GB2312" w:hAnsi="Times New Roman" w:cs="仿宋_GB2312" w:hint="eastAsia"/>
          <w:sz w:val="32"/>
          <w:szCs w:val="32"/>
        </w:rPr>
        <w:t>年工作要点</w:t>
      </w:r>
    </w:p>
    <w:p w:rsidR="008A23CD" w:rsidRPr="001C75D8" w:rsidRDefault="008A23CD" w:rsidP="00B17D29">
      <w:pPr>
        <w:spacing w:line="520" w:lineRule="exact"/>
        <w:rPr>
          <w:rFonts w:ascii="Times New Roman" w:eastAsia="仿宋_GB2312" w:hAnsi="Times New Roman" w:cs="Times New Roman"/>
          <w:sz w:val="32"/>
          <w:szCs w:val="32"/>
        </w:rPr>
      </w:pPr>
    </w:p>
    <w:p w:rsidR="008A23CD" w:rsidRPr="001C75D8" w:rsidRDefault="008A23CD" w:rsidP="002F540C">
      <w:pPr>
        <w:spacing w:line="520" w:lineRule="exact"/>
        <w:ind w:firstLineChars="1350" w:firstLine="4320"/>
        <w:rPr>
          <w:rFonts w:ascii="Times New Roman" w:eastAsia="仿宋_GB2312" w:hAnsi="Times New Roman" w:cs="Times New Roman"/>
          <w:sz w:val="32"/>
          <w:szCs w:val="32"/>
        </w:rPr>
      </w:pPr>
      <w:r w:rsidRPr="001C75D8">
        <w:rPr>
          <w:rFonts w:ascii="Times New Roman" w:eastAsia="仿宋_GB2312" w:hAnsi="Times New Roman" w:cs="仿宋_GB2312" w:hint="eastAsia"/>
          <w:sz w:val="32"/>
          <w:szCs w:val="32"/>
        </w:rPr>
        <w:t>淮安市农业农村局</w:t>
      </w:r>
    </w:p>
    <w:p w:rsidR="008A23CD" w:rsidRPr="001C75D8" w:rsidRDefault="008A23CD" w:rsidP="002F540C">
      <w:pPr>
        <w:spacing w:line="520" w:lineRule="exact"/>
        <w:ind w:firstLineChars="1350" w:firstLine="4320"/>
        <w:rPr>
          <w:rFonts w:ascii="Times New Roman" w:eastAsia="华文中宋" w:hAnsi="Times New Roman" w:cs="Times New Roman"/>
          <w:b/>
          <w:bCs/>
          <w:sz w:val="44"/>
          <w:szCs w:val="44"/>
        </w:rPr>
      </w:pPr>
      <w:r w:rsidRPr="001C75D8">
        <w:rPr>
          <w:rFonts w:ascii="Times New Roman" w:eastAsia="仿宋_GB2312" w:hAnsi="Times New Roman" w:cs="Times New Roman"/>
          <w:sz w:val="32"/>
          <w:szCs w:val="32"/>
        </w:rPr>
        <w:t>2023</w:t>
      </w:r>
      <w:r w:rsidRPr="001C75D8">
        <w:rPr>
          <w:rFonts w:ascii="Times New Roman" w:eastAsia="仿宋_GB2312" w:hAnsi="Times New Roman" w:cs="仿宋_GB2312" w:hint="eastAsia"/>
          <w:sz w:val="32"/>
          <w:szCs w:val="32"/>
        </w:rPr>
        <w:t>年</w:t>
      </w:r>
      <w:r w:rsidRPr="001C75D8">
        <w:rPr>
          <w:rFonts w:ascii="Times New Roman" w:eastAsia="仿宋_GB2312" w:hAnsi="Times New Roman" w:cs="Times New Roman"/>
          <w:sz w:val="32"/>
          <w:szCs w:val="32"/>
        </w:rPr>
        <w:t>4</w:t>
      </w:r>
      <w:r w:rsidRPr="001C75D8">
        <w:rPr>
          <w:rFonts w:ascii="Times New Roman" w:eastAsia="仿宋_GB2312" w:hAnsi="Times New Roman" w:cs="仿宋_GB2312" w:hint="eastAsia"/>
          <w:sz w:val="32"/>
          <w:szCs w:val="32"/>
        </w:rPr>
        <w:t>月</w:t>
      </w:r>
      <w:r w:rsidRPr="001C75D8">
        <w:rPr>
          <w:rFonts w:ascii="Times New Roman" w:eastAsia="仿宋_GB2312" w:hAnsi="Times New Roman" w:cs="Times New Roman"/>
          <w:sz w:val="32"/>
          <w:szCs w:val="32"/>
        </w:rPr>
        <w:t>10</w:t>
      </w:r>
      <w:r w:rsidRPr="001C75D8">
        <w:rPr>
          <w:rFonts w:ascii="Times New Roman" w:eastAsia="仿宋_GB2312" w:hAnsi="Times New Roman" w:cs="仿宋_GB2312" w:hint="eastAsia"/>
          <w:sz w:val="32"/>
          <w:szCs w:val="32"/>
        </w:rPr>
        <w:t>日</w:t>
      </w:r>
    </w:p>
    <w:p w:rsidR="008A23CD" w:rsidRPr="00B17D29" w:rsidRDefault="008A23CD" w:rsidP="0003508A">
      <w:pPr>
        <w:widowControl/>
        <w:jc w:val="left"/>
        <w:rPr>
          <w:rFonts w:ascii="黑体" w:eastAsia="黑体" w:hAnsi="Times New Roman" w:cs="Times New Roman"/>
          <w:sz w:val="32"/>
          <w:szCs w:val="32"/>
        </w:rPr>
      </w:pPr>
      <w:r w:rsidRPr="001C75D8">
        <w:rPr>
          <w:rFonts w:ascii="Times New Roman" w:eastAsia="仿宋_GB2312" w:hAnsi="Times New Roman" w:cs="Times New Roman"/>
          <w:sz w:val="32"/>
          <w:szCs w:val="32"/>
        </w:rPr>
        <w:br w:type="page"/>
      </w:r>
      <w:r w:rsidRPr="00B17D29">
        <w:rPr>
          <w:rFonts w:ascii="黑体" w:eastAsia="黑体" w:hAnsi="Times New Roman" w:cs="黑体" w:hint="eastAsia"/>
          <w:sz w:val="32"/>
          <w:szCs w:val="32"/>
        </w:rPr>
        <w:lastRenderedPageBreak/>
        <w:t>附件</w:t>
      </w:r>
    </w:p>
    <w:p w:rsidR="008A23CD" w:rsidRPr="00B17D29" w:rsidRDefault="008A23CD" w:rsidP="00B17D29">
      <w:pPr>
        <w:rPr>
          <w:rFonts w:cs="Times New Roman"/>
        </w:rPr>
      </w:pPr>
    </w:p>
    <w:p w:rsidR="008A23CD" w:rsidRPr="00B17D29" w:rsidRDefault="008A23CD">
      <w:pPr>
        <w:spacing w:line="640" w:lineRule="exact"/>
        <w:jc w:val="center"/>
        <w:rPr>
          <w:rFonts w:ascii="方正小标宋_GBK" w:eastAsia="方正小标宋_GBK" w:hAnsi="Times New Roman" w:cs="Times New Roman"/>
          <w:sz w:val="44"/>
          <w:szCs w:val="44"/>
        </w:rPr>
      </w:pPr>
      <w:r w:rsidRPr="00B17D29">
        <w:rPr>
          <w:rFonts w:ascii="方正小标宋_GBK" w:eastAsia="方正小标宋_GBK" w:hAnsi="Times New Roman" w:cs="方正小标宋_GBK" w:hint="eastAsia"/>
          <w:sz w:val="44"/>
          <w:szCs w:val="44"/>
        </w:rPr>
        <w:t>淮安市农业农村局关心下一代工作委员会</w:t>
      </w:r>
    </w:p>
    <w:p w:rsidR="008A23CD" w:rsidRPr="00B17D29" w:rsidRDefault="008A23CD">
      <w:pPr>
        <w:spacing w:line="640" w:lineRule="exact"/>
        <w:jc w:val="center"/>
        <w:rPr>
          <w:rFonts w:ascii="方正小标宋_GBK" w:eastAsia="方正小标宋_GBK" w:hAnsi="Times New Roman" w:cs="Times New Roman"/>
          <w:sz w:val="44"/>
          <w:szCs w:val="44"/>
        </w:rPr>
      </w:pPr>
      <w:r w:rsidRPr="00B17D29">
        <w:rPr>
          <w:rFonts w:ascii="方正小标宋_GBK" w:eastAsia="方正小标宋_GBK" w:hAnsi="Times New Roman" w:cs="方正小标宋_GBK"/>
          <w:sz w:val="44"/>
          <w:szCs w:val="44"/>
        </w:rPr>
        <w:t>2023</w:t>
      </w:r>
      <w:r w:rsidRPr="00B17D29">
        <w:rPr>
          <w:rFonts w:ascii="方正小标宋_GBK" w:eastAsia="方正小标宋_GBK" w:hAnsi="Times New Roman" w:cs="方正小标宋_GBK" w:hint="eastAsia"/>
          <w:sz w:val="44"/>
          <w:szCs w:val="44"/>
        </w:rPr>
        <w:t>年工作要点</w:t>
      </w:r>
    </w:p>
    <w:p w:rsidR="008A23CD" w:rsidRPr="001C75D8" w:rsidRDefault="008A23CD" w:rsidP="00B17D29">
      <w:pPr>
        <w:spacing w:line="540" w:lineRule="exact"/>
        <w:rPr>
          <w:rFonts w:ascii="Times New Roman" w:eastAsia="华文中宋" w:hAnsi="Times New Roman" w:cs="Times New Roman"/>
          <w:b/>
          <w:bCs/>
          <w:sz w:val="32"/>
          <w:szCs w:val="32"/>
        </w:rPr>
      </w:pPr>
    </w:p>
    <w:p w:rsidR="008A23CD" w:rsidRPr="001C75D8" w:rsidRDefault="008A23CD" w:rsidP="002F540C">
      <w:pPr>
        <w:spacing w:line="540" w:lineRule="exact"/>
        <w:ind w:firstLineChars="200" w:firstLine="640"/>
        <w:rPr>
          <w:rFonts w:ascii="Times New Roman" w:eastAsia="仿宋_GB2312" w:hAnsi="Times New Roman" w:cs="Times New Roman"/>
          <w:sz w:val="32"/>
          <w:szCs w:val="32"/>
        </w:rPr>
      </w:pPr>
      <w:r w:rsidRPr="001C75D8">
        <w:rPr>
          <w:rFonts w:ascii="Times New Roman" w:eastAsia="仿宋_GB2312" w:hAnsi="Times New Roman" w:cs="Times New Roman"/>
          <w:sz w:val="32"/>
          <w:szCs w:val="32"/>
        </w:rPr>
        <w:t>2023</w:t>
      </w:r>
      <w:r w:rsidRPr="001C75D8">
        <w:rPr>
          <w:rFonts w:ascii="Times New Roman" w:eastAsia="仿宋_GB2312" w:hAnsi="Times New Roman" w:cs="仿宋_GB2312" w:hint="eastAsia"/>
          <w:sz w:val="32"/>
          <w:szCs w:val="32"/>
        </w:rPr>
        <w:t>年是全面贯彻落实党的二十大精神的开局之年。今年市农业农村局关工委工作的总体思路是，以习近平新时代中国特色社会主义思想为指导，贯彻落实习近平总书记对关心下一代工作的重要指示批示精神，按照中央、省委和市委对关工委工作的要求，以及省农业农村厅关工委和市关工委的部署，坚持</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急党政所急、想青少年所需、尽关工委之所能</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的工作方针和</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围绕中心、服务大局、积极配合、主动作为</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的工作定位，以立德树人为根本任务，以扶志、扶技、扶创业为工作重点，发挥</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五老</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在乡村振兴中的服务和推动作用，做青年农民创业路上的知心人、热心人、领路人，助力培养一批有理想、懂技术、善经营、会管理的乡村新型青年人才。</w:t>
      </w:r>
    </w:p>
    <w:p w:rsidR="008A23CD" w:rsidRPr="00B17D29" w:rsidRDefault="008A23CD" w:rsidP="002F540C">
      <w:pPr>
        <w:spacing w:line="540" w:lineRule="exact"/>
        <w:ind w:firstLineChars="200" w:firstLine="640"/>
        <w:rPr>
          <w:rFonts w:ascii="黑体" w:eastAsia="黑体" w:hAnsi="Times New Roman" w:cs="Times New Roman"/>
          <w:sz w:val="32"/>
          <w:szCs w:val="32"/>
        </w:rPr>
      </w:pPr>
      <w:r w:rsidRPr="00B17D29">
        <w:rPr>
          <w:rFonts w:ascii="黑体" w:eastAsia="黑体" w:hAnsi="Times New Roman" w:cs="黑体" w:hint="eastAsia"/>
          <w:sz w:val="32"/>
          <w:szCs w:val="32"/>
        </w:rPr>
        <w:t>一、加强组织领导和制度建设</w:t>
      </w:r>
    </w:p>
    <w:p w:rsidR="008A23CD" w:rsidRPr="001C75D8" w:rsidRDefault="008A23CD" w:rsidP="002F540C">
      <w:pPr>
        <w:spacing w:line="540" w:lineRule="exact"/>
        <w:ind w:firstLineChars="200" w:firstLine="640"/>
        <w:rPr>
          <w:rFonts w:ascii="Times New Roman" w:eastAsia="仿宋_GB2312" w:hAnsi="Times New Roman" w:cs="Times New Roman"/>
          <w:sz w:val="32"/>
          <w:szCs w:val="32"/>
        </w:rPr>
      </w:pPr>
      <w:r w:rsidRPr="001C75D8">
        <w:rPr>
          <w:rFonts w:ascii="Times New Roman" w:eastAsia="仿宋_GB2312" w:hAnsi="Times New Roman" w:cs="Times New Roman"/>
          <w:sz w:val="32"/>
          <w:szCs w:val="32"/>
        </w:rPr>
        <w:t>1</w:t>
      </w:r>
      <w:r w:rsidRPr="001C75D8">
        <w:rPr>
          <w:rFonts w:ascii="Times New Roman" w:eastAsia="仿宋_GB2312" w:hAnsi="Times New Roman" w:cs="仿宋_GB2312" w:hint="eastAsia"/>
          <w:sz w:val="32"/>
          <w:szCs w:val="32"/>
        </w:rPr>
        <w:t>、坚持</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以党建带关建</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的原则，将农业农村系统关工委建设纳入党建目标责任和年度目标考核内容，将关心下一代工作与党建工作同研究、同部署、同督查、同考核。形成党委统一领导、党政齐抓共管、关工委主动作为、有关部门积极配合的关心下一代工作格局。</w:t>
      </w:r>
    </w:p>
    <w:p w:rsidR="008A23CD" w:rsidRPr="001C75D8" w:rsidRDefault="008A23CD" w:rsidP="002F540C">
      <w:pPr>
        <w:spacing w:line="540" w:lineRule="exact"/>
        <w:ind w:firstLineChars="200" w:firstLine="640"/>
        <w:rPr>
          <w:rFonts w:ascii="Times New Roman" w:eastAsia="仿宋_GB2312" w:hAnsi="Times New Roman" w:cs="Times New Roman"/>
          <w:sz w:val="32"/>
          <w:szCs w:val="32"/>
        </w:rPr>
      </w:pPr>
      <w:r w:rsidRPr="001C75D8">
        <w:rPr>
          <w:rFonts w:ascii="Times New Roman" w:eastAsia="仿宋_GB2312" w:hAnsi="Times New Roman" w:cs="Times New Roman"/>
          <w:sz w:val="32"/>
          <w:szCs w:val="32"/>
        </w:rPr>
        <w:t>2</w:t>
      </w:r>
      <w:r w:rsidRPr="001C75D8">
        <w:rPr>
          <w:rFonts w:ascii="Times New Roman" w:eastAsia="仿宋_GB2312" w:hAnsi="Times New Roman" w:cs="仿宋_GB2312" w:hint="eastAsia"/>
          <w:sz w:val="32"/>
          <w:szCs w:val="32"/>
        </w:rPr>
        <w:t>、加强关工委工作制度建设，健全工作制度、学习制度、会议制度、宣传制度等，全年至少召开两次全市农业农村系统关工委工作会议，对工作的重点进行部署，对亮点、</w:t>
      </w:r>
      <w:r w:rsidRPr="001C75D8">
        <w:rPr>
          <w:rFonts w:ascii="Times New Roman" w:eastAsia="仿宋_GB2312" w:hAnsi="Times New Roman" w:cs="仿宋_GB2312" w:hint="eastAsia"/>
          <w:sz w:val="32"/>
          <w:szCs w:val="32"/>
        </w:rPr>
        <w:lastRenderedPageBreak/>
        <w:t>难点进行座谈研讨。</w:t>
      </w:r>
    </w:p>
    <w:p w:rsidR="008A23CD" w:rsidRPr="00B17D29" w:rsidRDefault="008A23CD" w:rsidP="002F540C">
      <w:pPr>
        <w:spacing w:line="540" w:lineRule="exact"/>
        <w:ind w:firstLineChars="200" w:firstLine="640"/>
        <w:rPr>
          <w:rFonts w:ascii="黑体" w:eastAsia="黑体" w:hAnsi="Times New Roman" w:cs="Times New Roman"/>
          <w:sz w:val="32"/>
          <w:szCs w:val="32"/>
        </w:rPr>
      </w:pPr>
      <w:r w:rsidRPr="00B17D29">
        <w:rPr>
          <w:rFonts w:ascii="黑体" w:eastAsia="黑体" w:hAnsi="Times New Roman" w:cs="黑体" w:hint="eastAsia"/>
          <w:sz w:val="32"/>
          <w:szCs w:val="32"/>
        </w:rPr>
        <w:t>二、健全和完善基层工作机构</w:t>
      </w:r>
    </w:p>
    <w:p w:rsidR="008A23CD" w:rsidRPr="001C75D8" w:rsidRDefault="008A23CD" w:rsidP="002F540C">
      <w:pPr>
        <w:spacing w:line="540" w:lineRule="exact"/>
        <w:ind w:firstLineChars="200" w:firstLine="640"/>
        <w:rPr>
          <w:rFonts w:ascii="Times New Roman" w:eastAsia="仿宋_GB2312" w:hAnsi="Times New Roman" w:cs="Times New Roman"/>
          <w:sz w:val="32"/>
          <w:szCs w:val="32"/>
        </w:rPr>
      </w:pPr>
      <w:r w:rsidRPr="001C75D8">
        <w:rPr>
          <w:rFonts w:ascii="Times New Roman" w:eastAsia="仿宋_GB2312" w:hAnsi="Times New Roman" w:cs="Times New Roman"/>
          <w:sz w:val="32"/>
          <w:szCs w:val="32"/>
        </w:rPr>
        <w:t>3</w:t>
      </w:r>
      <w:r w:rsidRPr="001C75D8">
        <w:rPr>
          <w:rFonts w:ascii="Times New Roman" w:eastAsia="仿宋_GB2312" w:hAnsi="Times New Roman" w:cs="仿宋_GB2312" w:hint="eastAsia"/>
          <w:sz w:val="32"/>
          <w:szCs w:val="32"/>
        </w:rPr>
        <w:t>、加强县级农业农村系统关工委组织建设。针对制约县级农业农村系统关工委建设和工作开展的重点难点问题开展调研；积极协调解决工作场所、人员配备、工作经费、工作补贴等实际问题。</w:t>
      </w:r>
    </w:p>
    <w:p w:rsidR="008A23CD" w:rsidRPr="001C75D8" w:rsidRDefault="008A23CD" w:rsidP="002F540C">
      <w:pPr>
        <w:spacing w:line="540" w:lineRule="exact"/>
        <w:ind w:firstLineChars="200" w:firstLine="640"/>
        <w:rPr>
          <w:rFonts w:ascii="Times New Roman" w:eastAsia="仿宋_GB2312" w:hAnsi="Times New Roman" w:cs="Times New Roman"/>
          <w:sz w:val="32"/>
          <w:szCs w:val="32"/>
        </w:rPr>
      </w:pPr>
      <w:r w:rsidRPr="001C75D8">
        <w:rPr>
          <w:rFonts w:ascii="Times New Roman" w:eastAsia="仿宋_GB2312" w:hAnsi="Times New Roman" w:cs="Times New Roman"/>
          <w:sz w:val="32"/>
          <w:szCs w:val="32"/>
        </w:rPr>
        <w:t>4</w:t>
      </w:r>
      <w:r w:rsidRPr="001C75D8">
        <w:rPr>
          <w:rFonts w:ascii="Times New Roman" w:eastAsia="仿宋_GB2312" w:hAnsi="Times New Roman" w:cs="仿宋_GB2312" w:hint="eastAsia"/>
          <w:sz w:val="32"/>
          <w:szCs w:val="32"/>
        </w:rPr>
        <w:t>、推进镇街农业农村系统关工委组织建设。在全市涉农镇街设立农村工作局关工委机构，每个镇街联系帮扶</w:t>
      </w:r>
      <w:r w:rsidRPr="001C75D8">
        <w:rPr>
          <w:rFonts w:ascii="Times New Roman" w:eastAsia="仿宋_GB2312" w:hAnsi="Times New Roman" w:cs="Times New Roman"/>
          <w:sz w:val="32"/>
          <w:szCs w:val="32"/>
        </w:rPr>
        <w:t>2-3</w:t>
      </w:r>
      <w:r w:rsidRPr="001C75D8">
        <w:rPr>
          <w:rFonts w:ascii="Times New Roman" w:eastAsia="仿宋_GB2312" w:hAnsi="Times New Roman" w:cs="仿宋_GB2312" w:hint="eastAsia"/>
          <w:sz w:val="32"/>
          <w:szCs w:val="32"/>
        </w:rPr>
        <w:t>个青年创业农民，实行一对一的帮扶指导，建立长期稳定的青年农民创业和创业示范基地。</w:t>
      </w:r>
    </w:p>
    <w:p w:rsidR="008A23CD" w:rsidRPr="00B17D29" w:rsidRDefault="008A23CD" w:rsidP="002F540C">
      <w:pPr>
        <w:spacing w:line="540" w:lineRule="exact"/>
        <w:ind w:firstLineChars="200" w:firstLine="640"/>
        <w:rPr>
          <w:rFonts w:ascii="黑体" w:eastAsia="黑体" w:hAnsi="Times New Roman" w:cs="Times New Roman"/>
          <w:sz w:val="32"/>
          <w:szCs w:val="32"/>
        </w:rPr>
      </w:pPr>
      <w:r w:rsidRPr="00B17D29">
        <w:rPr>
          <w:rFonts w:ascii="黑体" w:eastAsia="黑体" w:hAnsi="Times New Roman" w:cs="黑体" w:hint="eastAsia"/>
          <w:sz w:val="32"/>
          <w:szCs w:val="32"/>
        </w:rPr>
        <w:t>三、紧抓培训和帮扶重点工作</w:t>
      </w:r>
    </w:p>
    <w:p w:rsidR="008A23CD" w:rsidRPr="001C75D8" w:rsidRDefault="008A23CD" w:rsidP="002F540C">
      <w:pPr>
        <w:spacing w:line="540" w:lineRule="exact"/>
        <w:ind w:firstLineChars="200" w:firstLine="640"/>
        <w:rPr>
          <w:rFonts w:ascii="Times New Roman" w:eastAsia="仿宋_GB2312" w:hAnsi="Times New Roman" w:cs="Times New Roman"/>
          <w:sz w:val="32"/>
          <w:szCs w:val="32"/>
        </w:rPr>
      </w:pPr>
      <w:r w:rsidRPr="001C75D8">
        <w:rPr>
          <w:rFonts w:ascii="Times New Roman" w:eastAsia="仿宋_GB2312" w:hAnsi="Times New Roman" w:cs="Times New Roman"/>
          <w:sz w:val="32"/>
          <w:szCs w:val="32"/>
        </w:rPr>
        <w:t>5</w:t>
      </w:r>
      <w:r w:rsidRPr="001C75D8">
        <w:rPr>
          <w:rFonts w:ascii="Times New Roman" w:eastAsia="仿宋_GB2312" w:hAnsi="Times New Roman" w:cs="仿宋_GB2312" w:hint="eastAsia"/>
          <w:sz w:val="32"/>
          <w:szCs w:val="32"/>
        </w:rPr>
        <w:t>、加大青年创业农民培训力度，提高青年创业农民创业致富能力。结合高素质农民培训工程、乡村振兴产业带头人</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头雁</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培训工程等项目，组织发动新老农业专家通过技术讲座、现场观摩等形式，分类开展青年农民职业技能培训，使其扩大视野、更新知识，不断提升青年农民的科技应用能力、生产发展能力和示范带动能力。</w:t>
      </w:r>
    </w:p>
    <w:p w:rsidR="008A23CD" w:rsidRPr="001C75D8" w:rsidRDefault="008A23CD" w:rsidP="002F540C">
      <w:pPr>
        <w:spacing w:line="540" w:lineRule="exact"/>
        <w:ind w:firstLineChars="200" w:firstLine="640"/>
        <w:rPr>
          <w:rFonts w:ascii="Times New Roman" w:eastAsia="仿宋_GB2312" w:hAnsi="Times New Roman" w:cs="Times New Roman"/>
          <w:sz w:val="32"/>
          <w:szCs w:val="32"/>
        </w:rPr>
      </w:pPr>
      <w:r w:rsidRPr="001C75D8">
        <w:rPr>
          <w:rFonts w:ascii="Times New Roman" w:eastAsia="仿宋_GB2312" w:hAnsi="Times New Roman" w:cs="Times New Roman"/>
          <w:sz w:val="32"/>
          <w:szCs w:val="32"/>
        </w:rPr>
        <w:t>6</w:t>
      </w:r>
      <w:r w:rsidRPr="001C75D8">
        <w:rPr>
          <w:rFonts w:ascii="Times New Roman" w:eastAsia="仿宋_GB2312" w:hAnsi="Times New Roman" w:cs="仿宋_GB2312" w:hint="eastAsia"/>
          <w:sz w:val="32"/>
          <w:szCs w:val="32"/>
        </w:rPr>
        <w:t>、健全</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五老</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与创业青年结对帮扶制度，大力培植青年农民创业示范基地。以青年农民创办家庭农场、专业合作社、农业社会化服务组织等新型农业经营主体为重点，发挥新老农业专家资源多、经验富、见识广的优势，在</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精准帮扶</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上下功夫，因村、因户、因人施策，进行跟踪服务，提供技术指导和政策咨询，帮助农村青年找项目、找资金、找市场，指导青年农民申报各级各类农村电商、家庭农场、专业合作社等建设示范项目。加强思想教育引领，引导创业成功</w:t>
      </w:r>
      <w:r w:rsidRPr="001C75D8">
        <w:rPr>
          <w:rFonts w:ascii="Times New Roman" w:eastAsia="仿宋_GB2312" w:hAnsi="Times New Roman" w:cs="仿宋_GB2312" w:hint="eastAsia"/>
          <w:sz w:val="32"/>
          <w:szCs w:val="32"/>
        </w:rPr>
        <w:lastRenderedPageBreak/>
        <w:t>的青年农民带领身边广大农户特别是低收入群体共同走上富裕之路。</w:t>
      </w:r>
    </w:p>
    <w:p w:rsidR="008A23CD" w:rsidRPr="00B17D29" w:rsidRDefault="008A23CD" w:rsidP="002F540C">
      <w:pPr>
        <w:spacing w:line="540" w:lineRule="exact"/>
        <w:ind w:firstLineChars="200" w:firstLine="640"/>
        <w:rPr>
          <w:rFonts w:ascii="黑体" w:eastAsia="黑体" w:hAnsi="Times New Roman" w:cs="Times New Roman"/>
          <w:sz w:val="32"/>
          <w:szCs w:val="32"/>
        </w:rPr>
      </w:pPr>
      <w:r w:rsidRPr="00B17D29">
        <w:rPr>
          <w:rFonts w:ascii="黑体" w:eastAsia="黑体" w:hAnsi="Times New Roman" w:cs="黑体" w:hint="eastAsia"/>
          <w:sz w:val="32"/>
          <w:szCs w:val="32"/>
        </w:rPr>
        <w:t>四、开展系列品牌活动</w:t>
      </w:r>
    </w:p>
    <w:p w:rsidR="008A23CD" w:rsidRPr="001C75D8" w:rsidRDefault="008A23CD" w:rsidP="002F540C">
      <w:pPr>
        <w:spacing w:line="540" w:lineRule="exact"/>
        <w:ind w:firstLineChars="200" w:firstLine="640"/>
        <w:rPr>
          <w:rFonts w:ascii="Times New Roman" w:eastAsia="仿宋_GB2312" w:hAnsi="Times New Roman" w:cs="Times New Roman"/>
          <w:sz w:val="32"/>
          <w:szCs w:val="32"/>
        </w:rPr>
      </w:pPr>
      <w:r w:rsidRPr="001C75D8">
        <w:rPr>
          <w:rFonts w:ascii="Times New Roman" w:eastAsia="仿宋_GB2312" w:hAnsi="Times New Roman" w:cs="Times New Roman"/>
          <w:sz w:val="32"/>
          <w:szCs w:val="32"/>
        </w:rPr>
        <w:t>7</w:t>
      </w:r>
      <w:r w:rsidRPr="001C75D8">
        <w:rPr>
          <w:rFonts w:ascii="Times New Roman" w:eastAsia="仿宋_GB2312" w:hAnsi="Times New Roman" w:cs="仿宋_GB2312" w:hint="eastAsia"/>
          <w:sz w:val="32"/>
          <w:szCs w:val="32"/>
        </w:rPr>
        <w:t>、召开全市</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三扶两创</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现场推进会。计划</w:t>
      </w:r>
      <w:r w:rsidRPr="001C75D8">
        <w:rPr>
          <w:rFonts w:ascii="Times New Roman" w:eastAsia="仿宋_GB2312" w:hAnsi="Times New Roman" w:cs="Times New Roman"/>
          <w:sz w:val="32"/>
          <w:szCs w:val="32"/>
        </w:rPr>
        <w:t>5</w:t>
      </w:r>
      <w:r w:rsidRPr="001C75D8">
        <w:rPr>
          <w:rFonts w:ascii="Times New Roman" w:eastAsia="仿宋_GB2312" w:hAnsi="Times New Roman" w:cs="仿宋_GB2312" w:hint="eastAsia"/>
          <w:sz w:val="32"/>
          <w:szCs w:val="32"/>
        </w:rPr>
        <w:t>月份在涟水县与市关工委共同举办全市</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三扶两创</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工作现场推进会，邀请市委市政府分管领导和市、县、镇三级关工委和农业农村局分管领导、农业农村局关工委负责同志参会，观摩涟水县青年农民创业示范点，对农业农村系统关工委工作进行交流，凝聚共识，提振士气。</w:t>
      </w:r>
    </w:p>
    <w:p w:rsidR="008A23CD" w:rsidRPr="001C75D8" w:rsidRDefault="008A23CD" w:rsidP="002F540C">
      <w:pPr>
        <w:spacing w:line="540" w:lineRule="exact"/>
        <w:ind w:firstLineChars="200" w:firstLine="640"/>
        <w:rPr>
          <w:rFonts w:ascii="Times New Roman" w:eastAsia="仿宋_GB2312" w:hAnsi="Times New Roman" w:cs="Times New Roman"/>
          <w:sz w:val="32"/>
          <w:szCs w:val="32"/>
        </w:rPr>
      </w:pPr>
      <w:r w:rsidRPr="001C75D8">
        <w:rPr>
          <w:rFonts w:ascii="Times New Roman" w:eastAsia="仿宋_GB2312" w:hAnsi="Times New Roman" w:cs="Times New Roman"/>
          <w:sz w:val="32"/>
          <w:szCs w:val="32"/>
        </w:rPr>
        <w:t>8</w:t>
      </w:r>
      <w:r w:rsidRPr="001C75D8">
        <w:rPr>
          <w:rFonts w:ascii="Times New Roman" w:eastAsia="仿宋_GB2312" w:hAnsi="Times New Roman" w:cs="仿宋_GB2312" w:hint="eastAsia"/>
          <w:sz w:val="32"/>
          <w:szCs w:val="32"/>
        </w:rPr>
        <w:t>、开展全市青年农民创业之星和青年农民创业示范基地预评活动。通过广泛发动、县区推荐、市级遴选，确定和表彰一批市级</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青年农民创业之星</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和＂青年农民创业示范基地＂，发挥创业典型辐射影响、示范带动作用。积极利用交流会、观摩会、推进会等形式宣传推介创业之星和创业示范基地的经验，影响並带动更多的青年农民勇于创新、投身创业。</w:t>
      </w:r>
    </w:p>
    <w:p w:rsidR="008A23CD" w:rsidRPr="00B17D29" w:rsidRDefault="008A23CD" w:rsidP="002F540C">
      <w:pPr>
        <w:spacing w:line="540" w:lineRule="exact"/>
        <w:ind w:firstLineChars="200" w:firstLine="640"/>
        <w:rPr>
          <w:rFonts w:ascii="黑体" w:eastAsia="黑体" w:hAnsi="Times New Roman" w:cs="Times New Roman"/>
          <w:sz w:val="32"/>
          <w:szCs w:val="32"/>
        </w:rPr>
      </w:pPr>
      <w:r w:rsidRPr="00B17D29">
        <w:rPr>
          <w:rFonts w:ascii="黑体" w:eastAsia="黑体" w:hAnsi="Times New Roman" w:cs="黑体" w:hint="eastAsia"/>
          <w:sz w:val="32"/>
          <w:szCs w:val="32"/>
        </w:rPr>
        <w:t>五、加强典型宣传和经验推广</w:t>
      </w:r>
    </w:p>
    <w:p w:rsidR="008A23CD" w:rsidRPr="001C75D8" w:rsidRDefault="008A23CD" w:rsidP="00E80E38">
      <w:pPr>
        <w:spacing w:line="540" w:lineRule="exact"/>
        <w:ind w:firstLineChars="200" w:firstLine="640"/>
        <w:rPr>
          <w:rFonts w:ascii="Times New Roman" w:eastAsia="仿宋_GB2312" w:hAnsi="Times New Roman" w:cs="Times New Roman"/>
          <w:sz w:val="32"/>
          <w:szCs w:val="32"/>
        </w:rPr>
      </w:pPr>
      <w:r w:rsidRPr="001C75D8">
        <w:rPr>
          <w:rFonts w:ascii="Times New Roman" w:eastAsia="仿宋_GB2312" w:hAnsi="Times New Roman" w:cs="Times New Roman"/>
          <w:sz w:val="32"/>
          <w:szCs w:val="32"/>
        </w:rPr>
        <w:t>9</w:t>
      </w:r>
      <w:r w:rsidRPr="001C75D8">
        <w:rPr>
          <w:rFonts w:ascii="Times New Roman" w:eastAsia="仿宋_GB2312" w:hAnsi="Times New Roman" w:cs="仿宋_GB2312" w:hint="eastAsia"/>
          <w:sz w:val="32"/>
          <w:szCs w:val="32"/>
        </w:rPr>
        <w:t>、积极主动争取宣传部门和新闻媒体的支持，加强沟通配合，在乡村振兴工作大局中谋划关心下一代宣传工作。争取在主流媒体和融媒体平台，重点宣传</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五老</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助力</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三扶两创</w:t>
      </w:r>
      <w:r w:rsidRPr="001C75D8">
        <w:rPr>
          <w:rFonts w:ascii="Times New Roman" w:eastAsia="仿宋_GB2312" w:hAnsi="Times New Roman" w:cs="Times New Roman"/>
          <w:sz w:val="32"/>
          <w:szCs w:val="32"/>
        </w:rPr>
        <w:t>”</w:t>
      </w:r>
      <w:r w:rsidRPr="001C75D8">
        <w:rPr>
          <w:rFonts w:ascii="Times New Roman" w:eastAsia="仿宋_GB2312" w:hAnsi="Times New Roman" w:cs="仿宋_GB2312" w:hint="eastAsia"/>
          <w:sz w:val="32"/>
          <w:szCs w:val="32"/>
        </w:rPr>
        <w:t>做好事、办实事，排忧解难的奉献精神和青年创业农民不怕苦、勇创新、创业致富的奋斗历程，发挥先进典型教育人、鼓舞人、引领人的作用，不断扩大农业农村关工委工作的社会影响力。</w:t>
      </w:r>
    </w:p>
    <w:sectPr w:rsidR="008A23CD" w:rsidRPr="001C75D8" w:rsidSect="00B17D29">
      <w:footerReference w:type="default" r:id="rId7"/>
      <w:pgSz w:w="11906" w:h="16838" w:code="9"/>
      <w:pgMar w:top="1440" w:right="1588" w:bottom="1440" w:left="1701" w:header="851" w:footer="136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E1F" w:rsidRDefault="008E7E1F" w:rsidP="000E1908">
      <w:pPr>
        <w:rPr>
          <w:rFonts w:cs="Times New Roman"/>
        </w:rPr>
      </w:pPr>
      <w:r>
        <w:rPr>
          <w:rFonts w:cs="Times New Roman"/>
        </w:rPr>
        <w:separator/>
      </w:r>
    </w:p>
  </w:endnote>
  <w:endnote w:type="continuationSeparator" w:id="1">
    <w:p w:rsidR="008E7E1F" w:rsidRDefault="008E7E1F" w:rsidP="000E190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w:altName w:val="Arial Unicode MS"/>
    <w:charset w:val="00"/>
    <w:family w:val="auto"/>
    <w:pitch w:val="default"/>
    <w:sig w:usb0="00000000" w:usb1="00000000"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CD" w:rsidRPr="00B17D29" w:rsidRDefault="00E80E38" w:rsidP="00DB1DC6">
    <w:pPr>
      <w:pStyle w:val="a5"/>
      <w:framePr w:wrap="auto" w:vAnchor="text" w:hAnchor="margin" w:xAlign="outside" w:y="1"/>
      <w:rPr>
        <w:rStyle w:val="a6"/>
        <w:rFonts w:ascii="仿宋_GB2312" w:eastAsia="仿宋_GB2312" w:cs="Times New Roman"/>
        <w:sz w:val="24"/>
        <w:szCs w:val="24"/>
      </w:rPr>
    </w:pPr>
    <w:r w:rsidRPr="00B17D29">
      <w:rPr>
        <w:rStyle w:val="a6"/>
        <w:rFonts w:ascii="仿宋_GB2312" w:eastAsia="仿宋_GB2312" w:cs="仿宋_GB2312"/>
        <w:sz w:val="24"/>
        <w:szCs w:val="24"/>
      </w:rPr>
      <w:fldChar w:fldCharType="begin"/>
    </w:r>
    <w:r w:rsidR="008A23CD" w:rsidRPr="00B17D29">
      <w:rPr>
        <w:rStyle w:val="a6"/>
        <w:rFonts w:ascii="仿宋_GB2312" w:eastAsia="仿宋_GB2312" w:cs="仿宋_GB2312"/>
        <w:sz w:val="24"/>
        <w:szCs w:val="24"/>
      </w:rPr>
      <w:instrText xml:space="preserve">PAGE  </w:instrText>
    </w:r>
    <w:r w:rsidRPr="00B17D29">
      <w:rPr>
        <w:rStyle w:val="a6"/>
        <w:rFonts w:ascii="仿宋_GB2312" w:eastAsia="仿宋_GB2312" w:cs="仿宋_GB2312"/>
        <w:sz w:val="24"/>
        <w:szCs w:val="24"/>
      </w:rPr>
      <w:fldChar w:fldCharType="separate"/>
    </w:r>
    <w:r w:rsidR="002F540C">
      <w:rPr>
        <w:rStyle w:val="a6"/>
        <w:rFonts w:ascii="仿宋_GB2312" w:eastAsia="仿宋_GB2312" w:cs="仿宋_GB2312"/>
        <w:noProof/>
        <w:sz w:val="24"/>
        <w:szCs w:val="24"/>
      </w:rPr>
      <w:t>- 1 -</w:t>
    </w:r>
    <w:r w:rsidRPr="00B17D29">
      <w:rPr>
        <w:rStyle w:val="a6"/>
        <w:rFonts w:ascii="仿宋_GB2312" w:eastAsia="仿宋_GB2312" w:cs="仿宋_GB2312"/>
        <w:sz w:val="24"/>
        <w:szCs w:val="24"/>
      </w:rPr>
      <w:fldChar w:fldCharType="end"/>
    </w:r>
  </w:p>
  <w:p w:rsidR="008A23CD" w:rsidRPr="00215894" w:rsidRDefault="008A23CD" w:rsidP="00B17D29">
    <w:pPr>
      <w:pStyle w:val="a5"/>
      <w:ind w:right="360" w:firstLine="360"/>
      <w:jc w:val="center"/>
      <w:rPr>
        <w:rFonts w:ascii="Times New Roman" w:hAnsi="Times New Roman" w:cs="Times New Roman"/>
        <w:sz w:val="21"/>
        <w:szCs w:val="21"/>
      </w:rPr>
    </w:pPr>
  </w:p>
  <w:p w:rsidR="008A23CD" w:rsidRDefault="008A23CD">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E1F" w:rsidRDefault="008E7E1F" w:rsidP="000E1908">
      <w:pPr>
        <w:rPr>
          <w:rFonts w:cs="Times New Roman"/>
        </w:rPr>
      </w:pPr>
      <w:r>
        <w:rPr>
          <w:rFonts w:cs="Times New Roman"/>
        </w:rPr>
        <w:separator/>
      </w:r>
    </w:p>
  </w:footnote>
  <w:footnote w:type="continuationSeparator" w:id="1">
    <w:p w:rsidR="008E7E1F" w:rsidRDefault="008E7E1F" w:rsidP="000E190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456C5"/>
    <w:multiLevelType w:val="hybridMultilevel"/>
    <w:tmpl w:val="5C0CC0BC"/>
    <w:lvl w:ilvl="0" w:tplc="E8F24FEC">
      <w:start w:val="1"/>
      <w:numFmt w:val="decimal"/>
      <w:lvlText w:val="%1、"/>
      <w:lvlJc w:val="left"/>
      <w:pPr>
        <w:ind w:left="720" w:hanging="720"/>
      </w:pPr>
    </w:lvl>
    <w:lvl w:ilvl="1" w:tplc="6DE8BA24">
      <w:start w:val="1"/>
      <w:numFmt w:val="lowerLetter"/>
      <w:lvlText w:val="%2)"/>
      <w:lvlJc w:val="left"/>
      <w:pPr>
        <w:ind w:left="840" w:hanging="420"/>
      </w:pPr>
    </w:lvl>
    <w:lvl w:ilvl="2" w:tplc="90044DB6">
      <w:start w:val="1"/>
      <w:numFmt w:val="lowerRoman"/>
      <w:lvlText w:val="%3."/>
      <w:lvlJc w:val="right"/>
      <w:pPr>
        <w:ind w:left="1260" w:hanging="420"/>
      </w:pPr>
    </w:lvl>
    <w:lvl w:ilvl="3" w:tplc="C28629EE">
      <w:start w:val="1"/>
      <w:numFmt w:val="decimal"/>
      <w:lvlText w:val="%4."/>
      <w:lvlJc w:val="left"/>
      <w:pPr>
        <w:ind w:left="1680" w:hanging="420"/>
      </w:pPr>
    </w:lvl>
    <w:lvl w:ilvl="4" w:tplc="E17833A4">
      <w:start w:val="1"/>
      <w:numFmt w:val="lowerLetter"/>
      <w:lvlText w:val="%5)"/>
      <w:lvlJc w:val="left"/>
      <w:pPr>
        <w:ind w:left="2100" w:hanging="420"/>
      </w:pPr>
    </w:lvl>
    <w:lvl w:ilvl="5" w:tplc="6832E00C">
      <w:start w:val="1"/>
      <w:numFmt w:val="lowerRoman"/>
      <w:lvlText w:val="%6."/>
      <w:lvlJc w:val="right"/>
      <w:pPr>
        <w:ind w:left="2520" w:hanging="420"/>
      </w:pPr>
    </w:lvl>
    <w:lvl w:ilvl="6" w:tplc="B88E99E0">
      <w:start w:val="1"/>
      <w:numFmt w:val="decimal"/>
      <w:lvlText w:val="%7."/>
      <w:lvlJc w:val="left"/>
      <w:pPr>
        <w:ind w:left="2940" w:hanging="420"/>
      </w:pPr>
    </w:lvl>
    <w:lvl w:ilvl="7" w:tplc="C4DEFD8E">
      <w:start w:val="1"/>
      <w:numFmt w:val="lowerLetter"/>
      <w:lvlText w:val="%8)"/>
      <w:lvlJc w:val="left"/>
      <w:pPr>
        <w:ind w:left="3360" w:hanging="420"/>
      </w:pPr>
    </w:lvl>
    <w:lvl w:ilvl="8" w:tplc="FD7ABC44">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isplayHorizontalDrawingGridEvery w:val="0"/>
  <w:displayVerticalDrawingGridEvery w:val="2"/>
  <w:characterSpacingControl w:val="doNotCompress"/>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D71"/>
    <w:rsid w:val="0003508A"/>
    <w:rsid w:val="00092804"/>
    <w:rsid w:val="000E1908"/>
    <w:rsid w:val="000F0FF2"/>
    <w:rsid w:val="001C75D8"/>
    <w:rsid w:val="001F72D3"/>
    <w:rsid w:val="00215894"/>
    <w:rsid w:val="00240441"/>
    <w:rsid w:val="002F540C"/>
    <w:rsid w:val="003F5571"/>
    <w:rsid w:val="00447B25"/>
    <w:rsid w:val="005470E8"/>
    <w:rsid w:val="00612C33"/>
    <w:rsid w:val="008A23CD"/>
    <w:rsid w:val="008D3A4E"/>
    <w:rsid w:val="008E7E1F"/>
    <w:rsid w:val="00976E54"/>
    <w:rsid w:val="009775DA"/>
    <w:rsid w:val="00B02523"/>
    <w:rsid w:val="00B17D29"/>
    <w:rsid w:val="00B34D71"/>
    <w:rsid w:val="00C903E6"/>
    <w:rsid w:val="00DB1DC6"/>
    <w:rsid w:val="00DC6233"/>
    <w:rsid w:val="00E02A1B"/>
    <w:rsid w:val="00E80E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rules v:ext="edit">
        <o:r id="V:Rule1"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D7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34D71"/>
    <w:pPr>
      <w:ind w:firstLineChars="200" w:firstLine="420"/>
    </w:pPr>
  </w:style>
  <w:style w:type="paragraph" w:styleId="a4">
    <w:name w:val="header"/>
    <w:basedOn w:val="a"/>
    <w:link w:val="Char"/>
    <w:uiPriority w:val="99"/>
    <w:rsid w:val="000E19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0E1908"/>
    <w:rPr>
      <w:kern w:val="2"/>
      <w:sz w:val="18"/>
      <w:szCs w:val="18"/>
    </w:rPr>
  </w:style>
  <w:style w:type="paragraph" w:styleId="a5">
    <w:name w:val="footer"/>
    <w:basedOn w:val="a"/>
    <w:link w:val="Char0"/>
    <w:uiPriority w:val="99"/>
    <w:rsid w:val="000E1908"/>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0E1908"/>
    <w:rPr>
      <w:kern w:val="2"/>
      <w:sz w:val="18"/>
      <w:szCs w:val="18"/>
    </w:rPr>
  </w:style>
  <w:style w:type="character" w:customStyle="1" w:styleId="Char1">
    <w:name w:val="页脚 Char1"/>
    <w:uiPriority w:val="99"/>
    <w:rsid w:val="0003508A"/>
    <w:rPr>
      <w:rFonts w:eastAsia="仿宋_GB2312"/>
      <w:kern w:val="2"/>
      <w:sz w:val="18"/>
      <w:szCs w:val="18"/>
      <w:lang w:val="en-US" w:eastAsia="zh-CN"/>
    </w:rPr>
  </w:style>
  <w:style w:type="character" w:customStyle="1" w:styleId="Char10">
    <w:name w:val="页眉 Char1"/>
    <w:uiPriority w:val="99"/>
    <w:rsid w:val="0003508A"/>
    <w:rPr>
      <w:rFonts w:eastAsia="仿宋_GB2312"/>
      <w:kern w:val="2"/>
      <w:sz w:val="18"/>
      <w:szCs w:val="18"/>
      <w:lang w:val="en-US" w:eastAsia="zh-CN"/>
    </w:rPr>
  </w:style>
  <w:style w:type="paragraph" w:customStyle="1" w:styleId="0">
    <w:name w:val="样式 首行缩进:  0 字符"/>
    <w:basedOn w:val="a"/>
    <w:uiPriority w:val="99"/>
    <w:rsid w:val="0003508A"/>
    <w:pPr>
      <w:ind w:firstLineChars="200" w:firstLine="200"/>
    </w:pPr>
    <w:rPr>
      <w:rFonts w:ascii="Times New Roman" w:eastAsia="仿宋_GB2312" w:hAnsi="Times New Roman" w:cs="Times New Roman"/>
      <w:sz w:val="32"/>
      <w:szCs w:val="32"/>
    </w:rPr>
  </w:style>
  <w:style w:type="character" w:styleId="a6">
    <w:name w:val="page number"/>
    <w:basedOn w:val="a0"/>
    <w:uiPriority w:val="99"/>
    <w:rsid w:val="00B17D29"/>
  </w:style>
</w:styles>
</file>

<file path=word/webSettings.xml><?xml version="1.0" encoding="utf-8"?>
<w:webSettings xmlns:r="http://schemas.openxmlformats.org/officeDocument/2006/relationships" xmlns:w="http://schemas.openxmlformats.org/wordprocessingml/2006/main">
  <w:divs>
    <w:div w:id="111817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284</Words>
  <Characters>1625</Characters>
  <Application>Microsoft Office Word</Application>
  <DocSecurity>0</DocSecurity>
  <Lines>13</Lines>
  <Paragraphs>3</Paragraphs>
  <ScaleCrop>false</ScaleCrop>
  <Company>微软中国</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农业农村局收发员</cp:lastModifiedBy>
  <cp:revision>9</cp:revision>
  <dcterms:created xsi:type="dcterms:W3CDTF">2023-03-27T01:15:00Z</dcterms:created>
  <dcterms:modified xsi:type="dcterms:W3CDTF">2023-05-06T08:26:00Z</dcterms:modified>
</cp:coreProperties>
</file>