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评审专家库人选推荐表</w:t>
      </w:r>
    </w:p>
    <w:p>
      <w:pPr>
        <w:rPr>
          <w:rFonts w:hint="eastAsia"/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推荐单位（盖章）：                                年    月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47"/>
        <w:gridCol w:w="541"/>
        <w:gridCol w:w="177"/>
        <w:gridCol w:w="481"/>
        <w:gridCol w:w="336"/>
        <w:gridCol w:w="266"/>
        <w:gridCol w:w="263"/>
        <w:gridCol w:w="444"/>
        <w:gridCol w:w="189"/>
        <w:gridCol w:w="108"/>
        <w:gridCol w:w="836"/>
        <w:gridCol w:w="1397"/>
        <w:gridCol w:w="14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49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何时何院校何专业毕业</w:t>
            </w:r>
          </w:p>
        </w:tc>
        <w:tc>
          <w:tcPr>
            <w:tcW w:w="49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专业特长或研究领域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现职称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及取得时间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现从事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及年限</w:t>
            </w: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何时参加过何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评审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5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  <w:t>拟参选何专业评审专家库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主要工作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简    历</w:t>
            </w:r>
          </w:p>
        </w:tc>
        <w:tc>
          <w:tcPr>
            <w:tcW w:w="781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社会兼职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情况（含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参加评委会、学术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团体等）</w:t>
            </w:r>
          </w:p>
        </w:tc>
        <w:tc>
          <w:tcPr>
            <w:tcW w:w="781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主要论著、取得的业绩、成果、荣誉称号</w:t>
            </w:r>
          </w:p>
        </w:tc>
        <w:tc>
          <w:tcPr>
            <w:tcW w:w="4152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被惩处情况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248" w:type="dxa"/>
            <w:noWrap w:val="0"/>
            <w:vAlign w:val="center"/>
          </w:tcPr>
          <w:p>
            <w:pPr>
              <w:tabs>
                <w:tab w:val="left" w:pos="8820"/>
              </w:tabs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单 推</w:t>
            </w:r>
          </w:p>
          <w:p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位</w:t>
            </w:r>
          </w:p>
          <w:p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及 荐</w:t>
            </w:r>
          </w:p>
          <w:p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</w:t>
            </w:r>
          </w:p>
          <w:p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 意</w:t>
            </w:r>
          </w:p>
          <w:p>
            <w:pPr>
              <w:spacing w:line="1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门 见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   （印章）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  年   月   日</w:t>
            </w:r>
          </w:p>
        </w:tc>
        <w:tc>
          <w:tcPr>
            <w:tcW w:w="100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 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 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 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 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 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 （印章）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 xml:space="preserve">         年   月   日</w:t>
            </w:r>
          </w:p>
        </w:tc>
      </w:tr>
    </w:tbl>
    <w:p>
      <w:pPr>
        <w:spacing w:line="500" w:lineRule="exact"/>
        <w:ind w:firstLine="720"/>
        <w:rPr>
          <w:rFonts w:ascii="仿宋_GB2312" w:eastAsia="仿宋_GB2312"/>
          <w:color w:val="000000"/>
          <w:sz w:val="24"/>
        </w:rPr>
        <w:sectPr>
          <w:pgSz w:w="11906" w:h="16838"/>
          <w:pgMar w:top="1440" w:right="1106" w:bottom="1797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ind w:firstLine="720"/>
        <w:rPr>
          <w:rFonts w:hint="eastAsia" w:ascii="仿宋_GB2312" w:eastAsia="仿宋_GB2312"/>
          <w:color w:val="000000"/>
          <w:sz w:val="24"/>
        </w:rPr>
      </w:pPr>
    </w:p>
    <w:tbl>
      <w:tblPr>
        <w:tblStyle w:val="2"/>
        <w:tblW w:w="14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770"/>
        <w:gridCol w:w="550"/>
        <w:gridCol w:w="1035"/>
        <w:gridCol w:w="1658"/>
        <w:gridCol w:w="1327"/>
        <w:gridCol w:w="1312"/>
        <w:gridCol w:w="1433"/>
        <w:gridCol w:w="1440"/>
        <w:gridCol w:w="1230"/>
        <w:gridCol w:w="1426"/>
        <w:gridCol w:w="1359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0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44"/>
                <w:szCs w:val="44"/>
                <w:lang w:val="en-US" w:eastAsia="zh-CN"/>
              </w:rPr>
              <w:t>评审专家库推荐人选汇总表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703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8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最高学历（学位）及专业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现从事专业及年限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现职称及取得时间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何时参加过何种评审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拟评审专业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               联系电话：       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备注：专业包括种子、植保、土肥、栽培、园艺、蚕桑、农产品质量安全、社会化服务、畜牧、兽医、水产渔业、水产工程、农业机械工程、林业工程。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10" w:firstLineChars="100"/>
        <w:textAlignment w:val="auto"/>
        <w:rPr>
          <w:rFonts w:hint="eastAsia" w:ascii="黑体" w:hAnsi="黑体" w:eastAsia="黑体" w:cs="黑体"/>
          <w:color w:val="000000"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OGJkYjc0NWQzMDk2ODA0YmU2MmZhYzQ4Y2RhNTgifQ=="/>
  </w:docVars>
  <w:rsids>
    <w:rsidRoot w:val="456D2092"/>
    <w:rsid w:val="456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2022-04-27T01:34:00Z</dcterms:created>
  <dc:creator>Administrator</dc:creator>
  <cp:lastModifiedBy>Administrator</cp:lastModifiedBy>
  <dcterms:modified xsi:type="dcterms:W3CDTF">2022-04-27T01:35:13Z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ECB06CA0F2634DA3B96435295D244F38</vt:lpwstr>
  </property>
</Properties>
</file>